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AE0" w:rsidRDefault="00E14DBA" w:rsidP="00FD033A">
      <w:pPr>
        <w:spacing w:line="320" w:lineRule="atLeast"/>
        <w:rPr>
          <w:sz w:val="16"/>
        </w:rPr>
      </w:pPr>
      <w:r w:rsidRPr="00E14DBA">
        <w:rPr>
          <w:sz w:val="20"/>
        </w:rPr>
        <w:pict>
          <v:shapetype id="_x0000_t202" coordsize="21600,21600" o:spt="202" path="m,l,21600r21600,l21600,xe">
            <v:stroke joinstyle="miter"/>
            <v:path gradientshapeok="t" o:connecttype="rect"/>
          </v:shapetype>
          <v:shape id="_x0000_s1034" type="#_x0000_t202" style="position:absolute;margin-left:368.95pt;margin-top:64.15pt;width:94pt;height:73pt;z-index:-251659264;mso-wrap-edited:f" wrapcoords="-120 0 -120 21240 21600 21240 21600 0 -120 0" stroked="f">
            <v:textbox style="mso-next-textbox:#_x0000_s1034">
              <w:txbxContent>
                <w:p w:rsidR="003B4F3E" w:rsidRPr="00604DA7" w:rsidRDefault="003B4F3E">
                  <w:pPr>
                    <w:rPr>
                      <w:b/>
                      <w:bCs/>
                      <w:sz w:val="16"/>
                      <w:szCs w:val="16"/>
                    </w:rPr>
                  </w:pPr>
                  <w:r w:rsidRPr="00604DA7">
                    <w:rPr>
                      <w:b/>
                      <w:bCs/>
                      <w:sz w:val="16"/>
                      <w:szCs w:val="16"/>
                    </w:rPr>
                    <w:t>matični broj: 17119290</w:t>
                  </w:r>
                </w:p>
                <w:p w:rsidR="003B4F3E" w:rsidRPr="00604DA7" w:rsidRDefault="003B4F3E">
                  <w:pPr>
                    <w:rPr>
                      <w:b/>
                      <w:bCs/>
                      <w:sz w:val="16"/>
                      <w:szCs w:val="16"/>
                    </w:rPr>
                  </w:pPr>
                  <w:r w:rsidRPr="00604DA7">
                    <w:rPr>
                      <w:b/>
                      <w:bCs/>
                      <w:sz w:val="16"/>
                      <w:szCs w:val="16"/>
                    </w:rPr>
                    <w:t>šifra delatnosti:    3530</w:t>
                  </w:r>
                </w:p>
                <w:p w:rsidR="003B4F3E" w:rsidRPr="00604DA7" w:rsidRDefault="003B4F3E">
                  <w:pPr>
                    <w:pStyle w:val="Header"/>
                    <w:tabs>
                      <w:tab w:val="clear" w:pos="4320"/>
                      <w:tab w:val="clear" w:pos="8640"/>
                    </w:tabs>
                    <w:rPr>
                      <w:b/>
                      <w:bCs/>
                      <w:sz w:val="16"/>
                      <w:szCs w:val="16"/>
                    </w:rPr>
                  </w:pPr>
                  <w:r w:rsidRPr="00604DA7">
                    <w:rPr>
                      <w:b/>
                      <w:bCs/>
                      <w:sz w:val="16"/>
                      <w:szCs w:val="16"/>
                    </w:rPr>
                    <w:t>PIB:             101188657</w:t>
                  </w:r>
                </w:p>
                <w:p w:rsidR="003B4F3E" w:rsidRPr="00604DA7" w:rsidRDefault="003B4F3E">
                  <w:pPr>
                    <w:pStyle w:val="Header"/>
                    <w:tabs>
                      <w:tab w:val="clear" w:pos="4320"/>
                      <w:tab w:val="clear" w:pos="8640"/>
                    </w:tabs>
                    <w:rPr>
                      <w:b/>
                      <w:bCs/>
                      <w:sz w:val="16"/>
                      <w:szCs w:val="16"/>
                    </w:rPr>
                  </w:pPr>
                  <w:r w:rsidRPr="00604DA7">
                    <w:rPr>
                      <w:b/>
                      <w:bCs/>
                      <w:sz w:val="16"/>
                      <w:szCs w:val="16"/>
                    </w:rPr>
                    <w:t>ž.r.:         205-46788-83</w:t>
                  </w:r>
                </w:p>
                <w:p w:rsidR="003B4F3E" w:rsidRPr="00604DA7" w:rsidRDefault="003B4F3E">
                  <w:pPr>
                    <w:pStyle w:val="Header"/>
                    <w:tabs>
                      <w:tab w:val="clear" w:pos="4320"/>
                      <w:tab w:val="clear" w:pos="8640"/>
                    </w:tabs>
                    <w:rPr>
                      <w:b/>
                      <w:bCs/>
                      <w:sz w:val="16"/>
                      <w:szCs w:val="16"/>
                    </w:rPr>
                  </w:pPr>
                  <w:r w:rsidRPr="00604DA7">
                    <w:rPr>
                      <w:b/>
                      <w:bCs/>
                      <w:sz w:val="16"/>
                      <w:szCs w:val="16"/>
                    </w:rPr>
                    <w:t xml:space="preserve">                160-12000-63</w:t>
                  </w:r>
                </w:p>
                <w:p w:rsidR="003B4F3E" w:rsidRPr="00604DA7" w:rsidRDefault="003B4F3E">
                  <w:pPr>
                    <w:pStyle w:val="Header"/>
                    <w:tabs>
                      <w:tab w:val="clear" w:pos="4320"/>
                      <w:tab w:val="clear" w:pos="8640"/>
                    </w:tabs>
                    <w:rPr>
                      <w:b/>
                      <w:bCs/>
                      <w:sz w:val="16"/>
                      <w:szCs w:val="16"/>
                    </w:rPr>
                  </w:pPr>
                  <w:r w:rsidRPr="00604DA7">
                    <w:rPr>
                      <w:b/>
                      <w:bCs/>
                      <w:sz w:val="16"/>
                      <w:szCs w:val="16"/>
                    </w:rPr>
                    <w:t>355-0003200152990-49</w:t>
                  </w:r>
                </w:p>
                <w:p w:rsidR="003B4F3E" w:rsidRPr="00604DA7" w:rsidRDefault="003B4F3E">
                  <w:pPr>
                    <w:pStyle w:val="Header"/>
                    <w:tabs>
                      <w:tab w:val="clear" w:pos="4320"/>
                      <w:tab w:val="clear" w:pos="8640"/>
                    </w:tabs>
                    <w:rPr>
                      <w:b/>
                      <w:sz w:val="16"/>
                      <w:szCs w:val="16"/>
                    </w:rPr>
                  </w:pPr>
                  <w:r w:rsidRPr="00604DA7">
                    <w:rPr>
                      <w:b/>
                      <w:bCs/>
                      <w:sz w:val="16"/>
                      <w:szCs w:val="16"/>
                    </w:rPr>
                    <w:t xml:space="preserve">          330-14000550-21</w:t>
                  </w:r>
                </w:p>
              </w:txbxContent>
            </v:textbox>
          </v:shape>
        </w:pict>
      </w:r>
      <w:r w:rsidR="00B3739A">
        <w:rPr>
          <w:lang w:val="en-US"/>
        </w:rPr>
        <w:drawing>
          <wp:inline distT="0" distB="0" distL="0" distR="0">
            <wp:extent cx="4572000" cy="1225550"/>
            <wp:effectExtent l="19050" t="0" r="0" b="0"/>
            <wp:docPr id="1" name="Picture 1" descr="Toplana novi zna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lana novi znak   1"/>
                    <pic:cNvPicPr>
                      <a:picLocks noChangeAspect="1" noChangeArrowheads="1"/>
                    </pic:cNvPicPr>
                  </pic:nvPicPr>
                  <pic:blipFill>
                    <a:blip r:embed="rId7"/>
                    <a:srcRect/>
                    <a:stretch>
                      <a:fillRect/>
                    </a:stretch>
                  </pic:blipFill>
                  <pic:spPr bwMode="auto">
                    <a:xfrm>
                      <a:off x="0" y="0"/>
                      <a:ext cx="4572000" cy="1225550"/>
                    </a:xfrm>
                    <a:prstGeom prst="rect">
                      <a:avLst/>
                    </a:prstGeom>
                    <a:noFill/>
                    <a:ln w="9525">
                      <a:noFill/>
                      <a:miter lim="800000"/>
                      <a:headEnd/>
                      <a:tailEnd/>
                    </a:ln>
                  </pic:spPr>
                </pic:pic>
              </a:graphicData>
            </a:graphic>
          </wp:inline>
        </w:drawing>
      </w:r>
    </w:p>
    <w:p w:rsidR="00E22AE0" w:rsidRDefault="00E14DBA" w:rsidP="00FD033A">
      <w:pPr>
        <w:pStyle w:val="Heading1"/>
        <w:pBdr>
          <w:bottom w:val="thickThinSmallGap" w:sz="24" w:space="1" w:color="auto"/>
        </w:pBdr>
        <w:tabs>
          <w:tab w:val="center" w:pos="4702"/>
          <w:tab w:val="left" w:pos="7174"/>
        </w:tabs>
        <w:spacing w:line="320" w:lineRule="atLeast"/>
        <w:rPr>
          <w:sz w:val="32"/>
        </w:rPr>
      </w:pPr>
      <w:r w:rsidRPr="00E14DBA">
        <w:rPr>
          <w:sz w:val="20"/>
        </w:rPr>
        <w:pict>
          <v:shape id="_x0000_s1030" type="#_x0000_t202" style="position:absolute;margin-left:0;margin-top:.15pt;width:122.95pt;height:40.5pt;z-index:-251658240;mso-wrap-edited:f" wrapcoords="-129 0 -129 21300 21600 21300 21600 0 -129 0" stroked="f">
            <v:textbox style="mso-next-textbox:#_x0000_s1030">
              <w:txbxContent>
                <w:p w:rsidR="003B4F3E" w:rsidRPr="00B3739A" w:rsidRDefault="003B4F3E">
                  <w:pPr>
                    <w:pStyle w:val="Heading1"/>
                    <w:rPr>
                      <w:sz w:val="20"/>
                      <w:szCs w:val="20"/>
                    </w:rPr>
                  </w:pPr>
                  <w:r w:rsidRPr="00B3739A">
                    <w:rPr>
                      <w:sz w:val="20"/>
                      <w:szCs w:val="20"/>
                    </w:rPr>
                    <w:t>Loznica, Banjska bb</w:t>
                  </w:r>
                </w:p>
                <w:p w:rsidR="003B4F3E" w:rsidRPr="00B3739A" w:rsidRDefault="003B4F3E">
                  <w:pPr>
                    <w:pStyle w:val="Heading1"/>
                    <w:rPr>
                      <w:sz w:val="20"/>
                      <w:szCs w:val="20"/>
                    </w:rPr>
                  </w:pPr>
                  <w:r w:rsidRPr="00B3739A">
                    <w:rPr>
                      <w:sz w:val="20"/>
                      <w:szCs w:val="20"/>
                    </w:rPr>
                    <w:t xml:space="preserve">tel/fax: </w:t>
                  </w:r>
                  <w:r w:rsidRPr="00B3739A">
                    <w:rPr>
                      <w:sz w:val="20"/>
                      <w:szCs w:val="20"/>
                    </w:rPr>
                    <w:tab/>
                    <w:t>(015)</w:t>
                  </w:r>
                  <w:r w:rsidRPr="00B3739A">
                    <w:rPr>
                      <w:sz w:val="20"/>
                      <w:szCs w:val="20"/>
                    </w:rPr>
                    <w:tab/>
                    <w:t>888-098</w:t>
                  </w:r>
                </w:p>
                <w:p w:rsidR="003B4F3E" w:rsidRPr="00B3739A" w:rsidRDefault="003B4F3E">
                  <w:pPr>
                    <w:ind w:left="720" w:firstLine="720"/>
                    <w:rPr>
                      <w:sz w:val="20"/>
                      <w:szCs w:val="20"/>
                    </w:rPr>
                  </w:pPr>
                  <w:r w:rsidRPr="00B3739A">
                    <w:rPr>
                      <w:b/>
                      <w:bCs/>
                      <w:sz w:val="20"/>
                      <w:szCs w:val="20"/>
                    </w:rPr>
                    <w:t>888-071</w:t>
                  </w:r>
                </w:p>
              </w:txbxContent>
            </v:textbox>
          </v:shape>
        </w:pict>
      </w:r>
    </w:p>
    <w:p w:rsidR="009C5CE7" w:rsidRDefault="00E22AE0" w:rsidP="00AA095B">
      <w:pPr>
        <w:pStyle w:val="Heading1"/>
        <w:pBdr>
          <w:bottom w:val="thickThinSmallGap" w:sz="24" w:space="1" w:color="auto"/>
        </w:pBdr>
        <w:tabs>
          <w:tab w:val="center" w:pos="4702"/>
          <w:tab w:val="left" w:pos="7174"/>
        </w:tabs>
        <w:spacing w:line="320" w:lineRule="atLeast"/>
        <w:rPr>
          <w:sz w:val="32"/>
          <w:szCs w:val="32"/>
        </w:rPr>
      </w:pPr>
      <w:r>
        <w:tab/>
      </w:r>
      <w:r w:rsidRPr="00B3739A">
        <w:rPr>
          <w:sz w:val="32"/>
          <w:szCs w:val="32"/>
        </w:rPr>
        <w:t>www.lotoplana.co.</w:t>
      </w:r>
      <w:r w:rsidR="004E1237" w:rsidRPr="00B3739A">
        <w:rPr>
          <w:sz w:val="32"/>
          <w:szCs w:val="32"/>
        </w:rPr>
        <w:t>rs</w:t>
      </w:r>
    </w:p>
    <w:p w:rsidR="00495570" w:rsidRPr="0075423E" w:rsidRDefault="009C5CE7" w:rsidP="009C5CE7">
      <w:r>
        <w:t>Број:</w:t>
      </w:r>
      <w:r w:rsidR="00FA63B9">
        <w:t xml:space="preserve"> </w:t>
      </w:r>
      <w:r w:rsidR="00932658">
        <w:rPr>
          <w:lang/>
        </w:rPr>
        <w:t>187</w:t>
      </w:r>
      <w:r w:rsidR="0075423E">
        <w:t>-1</w:t>
      </w:r>
    </w:p>
    <w:p w:rsidR="009C5CE7" w:rsidRPr="0075423E" w:rsidRDefault="009C5CE7" w:rsidP="009C5CE7">
      <w:r>
        <w:t>Датум:</w:t>
      </w:r>
      <w:r w:rsidR="00937E89">
        <w:t xml:space="preserve"> </w:t>
      </w:r>
      <w:r w:rsidR="00FA63B9">
        <w:t>18</w:t>
      </w:r>
      <w:r w:rsidR="003A6923">
        <w:t>.03.2020</w:t>
      </w:r>
      <w:r w:rsidR="0075423E">
        <w:t>. год.</w:t>
      </w:r>
    </w:p>
    <w:p w:rsidR="009C5CE7" w:rsidRDefault="009C5CE7" w:rsidP="009C5CE7">
      <w:r>
        <w:t>Лозница</w:t>
      </w:r>
    </w:p>
    <w:p w:rsidR="009C5CE7" w:rsidRDefault="009C5CE7" w:rsidP="009C5CE7"/>
    <w:p w:rsidR="00D9534D" w:rsidRDefault="00D9534D" w:rsidP="009C5CE7">
      <w:pPr>
        <w:rPr>
          <w:lang/>
        </w:rPr>
      </w:pPr>
    </w:p>
    <w:p w:rsidR="00FA63B9" w:rsidRPr="00FA63B9" w:rsidRDefault="00FA63B9" w:rsidP="009C5CE7">
      <w:pPr>
        <w:rPr>
          <w:lang/>
        </w:rPr>
      </w:pPr>
    </w:p>
    <w:p w:rsidR="009C5CE7" w:rsidRDefault="009C5CE7" w:rsidP="009C5CE7">
      <w:r w:rsidRPr="009C5CE7">
        <w:rPr>
          <w:b/>
        </w:rPr>
        <w:t>Предмет:</w:t>
      </w:r>
      <w:r w:rsidR="000F3F38">
        <w:t xml:space="preserve"> од</w:t>
      </w:r>
      <w:r w:rsidR="003A6923">
        <w:t>говори на питања за ЈНМВ-У-01/20</w:t>
      </w:r>
      <w:r>
        <w:t>.</w:t>
      </w:r>
    </w:p>
    <w:p w:rsidR="00221132" w:rsidRDefault="00221132" w:rsidP="009C5CE7">
      <w:pPr>
        <w:rPr>
          <w:lang/>
        </w:rPr>
      </w:pPr>
    </w:p>
    <w:p w:rsidR="00FA63B9" w:rsidRPr="00FA63B9" w:rsidRDefault="00FA63B9" w:rsidP="009C5CE7">
      <w:pPr>
        <w:rPr>
          <w:lang/>
        </w:rPr>
      </w:pPr>
    </w:p>
    <w:p w:rsidR="00D9534D" w:rsidRPr="000F3F38" w:rsidRDefault="00D9534D" w:rsidP="000F3F38">
      <w:pPr>
        <w:autoSpaceDE w:val="0"/>
        <w:autoSpaceDN w:val="0"/>
        <w:adjustRightInd w:val="0"/>
        <w:ind w:firstLine="720"/>
        <w:jc w:val="both"/>
        <w:rPr>
          <w:rFonts w:ascii="TimesNewRomanPSMT" w:hAnsi="TimesNewRomanPSMT" w:cs="TimesNewRomanPSMT"/>
          <w:noProof w:val="0"/>
        </w:rPr>
      </w:pPr>
      <w:r w:rsidRPr="00D9534D">
        <w:rPr>
          <w:rFonts w:ascii="TimesNewRomanPSMT" w:hAnsi="TimesNewRomanPSMT" w:cs="TimesNewRomanPSMT"/>
          <w:noProof w:val="0"/>
          <w:lang w:val="en-US"/>
        </w:rPr>
        <w:t>Сагласно одредбама Закона о јавним набавкама („Службeни глaсник РС", бр. 124/12, 14/15</w:t>
      </w:r>
      <w:r w:rsidRPr="00D9534D">
        <w:rPr>
          <w:rFonts w:ascii="TimesNewRomanPSMT" w:hAnsi="TimesNewRomanPSMT" w:cs="TimesNewRomanPSMT"/>
          <w:noProof w:val="0"/>
        </w:rPr>
        <w:t xml:space="preserve"> </w:t>
      </w:r>
      <w:r w:rsidRPr="00D9534D">
        <w:rPr>
          <w:rFonts w:ascii="TimesNewRomanPSMT" w:hAnsi="TimesNewRomanPSMT" w:cs="TimesNewRomanPSMT"/>
          <w:noProof w:val="0"/>
          <w:lang w:val="en-US"/>
        </w:rPr>
        <w:t>и 68/15), Комисија за јавну набавку</w:t>
      </w:r>
      <w:r w:rsidR="000F3F38">
        <w:rPr>
          <w:rFonts w:ascii="TimesNewRomanPSMT" w:hAnsi="TimesNewRomanPSMT" w:cs="TimesNewRomanPSMT"/>
          <w:noProof w:val="0"/>
          <w:lang w:val="en-US"/>
        </w:rPr>
        <w:t xml:space="preserve"> у поступку јавне набавке </w:t>
      </w:r>
      <w:r w:rsidR="000F3F38">
        <w:rPr>
          <w:rFonts w:ascii="TimesNewRomanPSMT" w:hAnsi="TimesNewRomanPSMT" w:cs="TimesNewRomanPSMT"/>
          <w:noProof w:val="0"/>
        </w:rPr>
        <w:t>услуга</w:t>
      </w:r>
      <w:r w:rsidR="000F3F38">
        <w:rPr>
          <w:rFonts w:ascii="TimesNewRomanPSMT" w:hAnsi="TimesNewRomanPSMT" w:cs="TimesNewRomanPSMT"/>
          <w:noProof w:val="0"/>
          <w:lang w:val="en-US"/>
        </w:rPr>
        <w:t xml:space="preserve"> – ЈНМВ-</w:t>
      </w:r>
      <w:r w:rsidR="000F3F38">
        <w:rPr>
          <w:rFonts w:ascii="TimesNewRomanPSMT" w:hAnsi="TimesNewRomanPSMT" w:cs="TimesNewRomanPSMT"/>
          <w:noProof w:val="0"/>
        </w:rPr>
        <w:t>У</w:t>
      </w:r>
      <w:r w:rsidR="003A6923">
        <w:rPr>
          <w:rFonts w:ascii="TimesNewRomanPSMT" w:hAnsi="TimesNewRomanPSMT" w:cs="TimesNewRomanPSMT"/>
          <w:noProof w:val="0"/>
          <w:lang w:val="en-US"/>
        </w:rPr>
        <w:t>-01/</w:t>
      </w:r>
      <w:r w:rsidR="003A6923">
        <w:rPr>
          <w:rFonts w:ascii="TimesNewRomanPSMT" w:hAnsi="TimesNewRomanPSMT" w:cs="TimesNewRomanPSMT"/>
          <w:noProof w:val="0"/>
        </w:rPr>
        <w:t>20</w:t>
      </w:r>
      <w:r w:rsidRPr="00D9534D">
        <w:rPr>
          <w:rFonts w:ascii="TimesNewRomanPSMT" w:hAnsi="TimesNewRomanPSMT" w:cs="TimesNewRomanPSMT"/>
          <w:noProof w:val="0"/>
          <w:lang w:val="en-US"/>
        </w:rPr>
        <w:t xml:space="preserve"> </w:t>
      </w:r>
      <w:r>
        <w:rPr>
          <w:rFonts w:ascii="TimesNewRomanPSMT" w:hAnsi="TimesNewRomanPSMT" w:cs="TimesNewRomanPSMT"/>
          <w:noProof w:val="0"/>
          <w:lang w:val="en-US"/>
        </w:rPr>
        <w:t>–</w:t>
      </w:r>
      <w:r w:rsidRPr="00D9534D">
        <w:rPr>
          <w:rFonts w:ascii="TimesNewRomanPSMT" w:hAnsi="TimesNewRomanPSMT" w:cs="TimesNewRomanPSMT"/>
          <w:noProof w:val="0"/>
          <w:lang w:val="en-US"/>
        </w:rPr>
        <w:t xml:space="preserve"> набавка</w:t>
      </w:r>
      <w:r>
        <w:rPr>
          <w:rFonts w:ascii="TimesNewRomanPSMT" w:hAnsi="TimesNewRomanPSMT" w:cs="TimesNewRomanPSMT"/>
          <w:noProof w:val="0"/>
        </w:rPr>
        <w:t xml:space="preserve"> </w:t>
      </w:r>
      <w:r w:rsidR="000F3F38">
        <w:rPr>
          <w:rFonts w:ascii="TimesNewRomanPSMT" w:hAnsi="TimesNewRomanPSMT" w:cs="TimesNewRomanPSMT"/>
          <w:noProof w:val="0"/>
        </w:rPr>
        <w:t>услуге физичког обезбеђења обје</w:t>
      </w:r>
      <w:r w:rsidR="003A6923">
        <w:rPr>
          <w:rFonts w:ascii="TimesNewRomanPSMT" w:hAnsi="TimesNewRomanPSMT" w:cs="TimesNewRomanPSMT"/>
          <w:noProof w:val="0"/>
        </w:rPr>
        <w:t>кта Нове градске топлане за 2020</w:t>
      </w:r>
      <w:r w:rsidR="000F3F38">
        <w:rPr>
          <w:rFonts w:ascii="TimesNewRomanPSMT" w:hAnsi="TimesNewRomanPSMT" w:cs="TimesNewRomanPSMT"/>
          <w:noProof w:val="0"/>
        </w:rPr>
        <w:t xml:space="preserve"> год.</w:t>
      </w:r>
      <w:r w:rsidRPr="00D9534D">
        <w:rPr>
          <w:rFonts w:ascii="TimesNewRomanPSMT" w:hAnsi="TimesNewRomanPSMT" w:cs="TimesNewRomanPSMT"/>
          <w:noProof w:val="0"/>
          <w:lang w:val="en-US"/>
        </w:rPr>
        <w:t>, на захтев</w:t>
      </w:r>
      <w:r>
        <w:rPr>
          <w:rFonts w:ascii="TimesNewRomanPSMT" w:hAnsi="TimesNewRomanPSMT" w:cs="TimesNewRomanPSMT"/>
          <w:noProof w:val="0"/>
        </w:rPr>
        <w:t xml:space="preserve"> </w:t>
      </w:r>
      <w:r w:rsidRPr="00D9534D">
        <w:rPr>
          <w:rFonts w:ascii="TimesNewRomanPSMT" w:hAnsi="TimesNewRomanPSMT" w:cs="TimesNewRomanPSMT"/>
          <w:noProof w:val="0"/>
          <w:lang w:val="en-US"/>
        </w:rPr>
        <w:t>потенцијалног понуђ</w:t>
      </w:r>
      <w:r w:rsidR="000F3F38">
        <w:rPr>
          <w:rFonts w:ascii="TimesNewRomanPSMT" w:hAnsi="TimesNewRomanPSMT" w:cs="TimesNewRomanPSMT"/>
          <w:noProof w:val="0"/>
          <w:lang w:val="en-US"/>
        </w:rPr>
        <w:t xml:space="preserve">ача, објављује </w:t>
      </w:r>
      <w:r w:rsidR="000F3F38">
        <w:rPr>
          <w:rFonts w:ascii="TimesNewRomanPSMT" w:hAnsi="TimesNewRomanPSMT" w:cs="TimesNewRomanPSMT"/>
          <w:noProof w:val="0"/>
        </w:rPr>
        <w:t>одговоре на питања</w:t>
      </w:r>
      <w:r w:rsidRPr="00D9534D">
        <w:rPr>
          <w:rFonts w:ascii="TimesNewRomanPSMT" w:hAnsi="TimesNewRomanPSMT" w:cs="TimesNewRomanPSMT"/>
          <w:noProof w:val="0"/>
          <w:lang w:val="en-US"/>
        </w:rPr>
        <w:t>:</w:t>
      </w:r>
    </w:p>
    <w:p w:rsidR="00D9534D" w:rsidRPr="00D9534D" w:rsidRDefault="00D9534D" w:rsidP="009C5CE7"/>
    <w:p w:rsidR="009C5CE7" w:rsidRPr="00476587" w:rsidRDefault="009C5CE7" w:rsidP="001B432E">
      <w:pPr>
        <w:pStyle w:val="ListParagraph"/>
        <w:rPr>
          <w:b/>
        </w:rPr>
      </w:pPr>
      <w:r w:rsidRPr="00476587">
        <w:rPr>
          <w:b/>
        </w:rPr>
        <w:t>ПИТАЊЕ</w:t>
      </w:r>
      <w:r w:rsidR="001B432E" w:rsidRPr="00476587">
        <w:rPr>
          <w:b/>
        </w:rPr>
        <w:t xml:space="preserve"> 1.</w:t>
      </w:r>
      <w:r w:rsidRPr="00476587">
        <w:rPr>
          <w:b/>
        </w:rPr>
        <w:t>:</w:t>
      </w:r>
    </w:p>
    <w:p w:rsidR="009C5CE7" w:rsidRPr="00D9534D" w:rsidRDefault="009C5CE7" w:rsidP="009C5CE7"/>
    <w:p w:rsidR="00FA63B9" w:rsidRDefault="00FA63B9" w:rsidP="00FA63B9">
      <w:pPr>
        <w:shd w:val="clear" w:color="auto" w:fill="FFFFFF"/>
        <w:jc w:val="both"/>
        <w:rPr>
          <w:rFonts w:ascii="Arial" w:hAnsi="Arial" w:cs="Arial"/>
          <w:color w:val="222222"/>
        </w:rPr>
      </w:pPr>
      <w:r>
        <w:rPr>
          <w:rFonts w:ascii="Arial" w:hAnsi="Arial" w:cs="Arial"/>
          <w:color w:val="222222"/>
        </w:rPr>
        <w:t>U skladu sa izmenama konkursne dokumentacije, predmet javne nabavke su usluge fizičko-tehničkog obezbeđenja sa oružjem. Da li je predmetna javna nabavka usaglašena sa Aktom  procene rizika u zaštiti lica, imovine i poslovanja za predmetnu uslugu obezbeđenja, odnosno da li je pomenutim Aktom predviđeno da se objekat obezbeđuje sa oružjem?</w:t>
      </w:r>
    </w:p>
    <w:p w:rsidR="00FA63B9" w:rsidRDefault="00FA63B9" w:rsidP="00FA63B9">
      <w:pPr>
        <w:shd w:val="clear" w:color="auto" w:fill="FFFFFF"/>
        <w:rPr>
          <w:rFonts w:ascii="Arial" w:hAnsi="Arial" w:cs="Arial"/>
          <w:color w:val="222222"/>
        </w:rPr>
      </w:pPr>
    </w:p>
    <w:p w:rsidR="00807F2A" w:rsidRPr="00476587" w:rsidRDefault="00476587" w:rsidP="00476587">
      <w:pPr>
        <w:autoSpaceDE w:val="0"/>
        <w:autoSpaceDN w:val="0"/>
        <w:adjustRightInd w:val="0"/>
        <w:jc w:val="both"/>
        <w:rPr>
          <w:b/>
          <w:bCs/>
          <w:noProof w:val="0"/>
          <w:lang w:val="en-US"/>
        </w:rPr>
      </w:pPr>
      <w:r>
        <w:rPr>
          <w:b/>
          <w:bCs/>
          <w:noProof w:val="0"/>
          <w:lang w:val="en-US"/>
        </w:rPr>
        <w:t>Одгов</w:t>
      </w:r>
      <w:r>
        <w:rPr>
          <w:b/>
          <w:bCs/>
          <w:noProof w:val="0"/>
        </w:rPr>
        <w:t>ор</w:t>
      </w:r>
      <w:r w:rsidR="000F3F38">
        <w:rPr>
          <w:b/>
          <w:bCs/>
          <w:noProof w:val="0"/>
          <w:lang w:val="en-US"/>
        </w:rPr>
        <w:t xml:space="preserve"> на питањ</w:t>
      </w:r>
      <w:r w:rsidR="000F3F38">
        <w:rPr>
          <w:b/>
          <w:bCs/>
          <w:noProof w:val="0"/>
        </w:rPr>
        <w:t>е</w:t>
      </w:r>
      <w:r w:rsidR="000F3F38">
        <w:rPr>
          <w:b/>
          <w:bCs/>
          <w:noProof w:val="0"/>
          <w:lang w:val="en-US"/>
        </w:rPr>
        <w:t xml:space="preserve"> 1</w:t>
      </w:r>
      <w:r w:rsidRPr="00476587">
        <w:rPr>
          <w:b/>
          <w:bCs/>
          <w:noProof w:val="0"/>
          <w:lang w:val="en-US"/>
        </w:rPr>
        <w:t>:</w:t>
      </w:r>
    </w:p>
    <w:p w:rsidR="00807F2A" w:rsidRPr="00476587" w:rsidRDefault="00807F2A" w:rsidP="00807F2A">
      <w:pPr>
        <w:jc w:val="both"/>
        <w:rPr>
          <w:b/>
        </w:rPr>
      </w:pPr>
    </w:p>
    <w:p w:rsidR="00141D67" w:rsidRPr="00FA63B9" w:rsidRDefault="00FA63B9" w:rsidP="00157F6A">
      <w:pPr>
        <w:jc w:val="both"/>
        <w:rPr>
          <w:b/>
          <w:noProof w:val="0"/>
          <w:lang/>
        </w:rPr>
      </w:pPr>
      <w:r w:rsidRPr="00FA63B9">
        <w:rPr>
          <w:b/>
          <w:noProof w:val="0"/>
          <w:lang/>
        </w:rPr>
        <w:t>Да, предвиђено је.</w:t>
      </w:r>
    </w:p>
    <w:p w:rsidR="00FA63B9" w:rsidRPr="00FA63B9" w:rsidRDefault="00FA63B9" w:rsidP="00157F6A">
      <w:pPr>
        <w:jc w:val="both"/>
        <w:rPr>
          <w:b/>
          <w:lang/>
        </w:rPr>
      </w:pPr>
    </w:p>
    <w:p w:rsidR="00141D67" w:rsidRPr="00141D67" w:rsidRDefault="00141D67" w:rsidP="00141D67">
      <w:pPr>
        <w:ind w:left="360" w:firstLine="360"/>
        <w:rPr>
          <w:b/>
        </w:rPr>
      </w:pPr>
      <w:r w:rsidRPr="00141D67">
        <w:rPr>
          <w:b/>
        </w:rPr>
        <w:t>ПИТАЊЕ</w:t>
      </w:r>
      <w:r w:rsidR="00C845BD">
        <w:rPr>
          <w:b/>
        </w:rPr>
        <w:t xml:space="preserve"> 2</w:t>
      </w:r>
      <w:r w:rsidRPr="00141D67">
        <w:rPr>
          <w:b/>
        </w:rPr>
        <w:t>:</w:t>
      </w:r>
    </w:p>
    <w:p w:rsidR="00476587" w:rsidRDefault="00476587" w:rsidP="00157F6A">
      <w:pPr>
        <w:jc w:val="both"/>
        <w:rPr>
          <w:b/>
        </w:rPr>
      </w:pPr>
    </w:p>
    <w:p w:rsidR="00FA63B9" w:rsidRDefault="00FA63B9" w:rsidP="00FA63B9">
      <w:pPr>
        <w:shd w:val="clear" w:color="auto" w:fill="FFFFFF"/>
        <w:jc w:val="both"/>
        <w:rPr>
          <w:rFonts w:ascii="Arial" w:hAnsi="Arial" w:cs="Arial"/>
          <w:color w:val="222222"/>
          <w:lang/>
        </w:rPr>
      </w:pPr>
      <w:r>
        <w:rPr>
          <w:rFonts w:ascii="Arial" w:hAnsi="Arial" w:cs="Arial"/>
          <w:color w:val="222222"/>
        </w:rPr>
        <w:t>Shodno Vašem odgovoru da je noćno radno vreme okvirno radno vreme te da se isto može promeniti u skladu sa potrebama naručioca, te da službenici mogu raditi i tokom dana kada može doći do kontakt sa strankama koji zahteva upotrebu engleskog jezika, pitanje glasi -da li je u prethodnim periodima bilo promene radnog vremena i u kom vremenskom periodu su službenici radili? U skladu sa istim, pitanje je da li je u prethodnom periodu bilo problema sa migranitima, odnosno situacija u kojima su sluzbenici obezbeđenja imali potrebu za verbalnim kontaktom sa njima, obzriom da je opštepoznato  da je područje Naručioca bilo stecište migranata?</w:t>
      </w:r>
    </w:p>
    <w:p w:rsidR="00FA63B9" w:rsidRPr="00FA63B9" w:rsidRDefault="00FA63B9" w:rsidP="00FA63B9">
      <w:pPr>
        <w:shd w:val="clear" w:color="auto" w:fill="FFFFFF"/>
        <w:rPr>
          <w:rFonts w:ascii="Arial" w:hAnsi="Arial" w:cs="Arial"/>
          <w:color w:val="222222"/>
          <w:lang/>
        </w:rPr>
      </w:pPr>
    </w:p>
    <w:p w:rsidR="00476587" w:rsidRPr="00CD4D1B" w:rsidRDefault="008C71BA" w:rsidP="00157F6A">
      <w:pPr>
        <w:jc w:val="both"/>
        <w:rPr>
          <w:b/>
        </w:rPr>
      </w:pPr>
      <w:r>
        <w:rPr>
          <w:b/>
        </w:rPr>
        <w:t>Одговор на питање бр. 2</w:t>
      </w:r>
      <w:r w:rsidR="00CD4D1B">
        <w:rPr>
          <w:b/>
        </w:rPr>
        <w:t>:</w:t>
      </w:r>
    </w:p>
    <w:p w:rsidR="00476587" w:rsidRDefault="00476587" w:rsidP="00157F6A">
      <w:pPr>
        <w:jc w:val="both"/>
        <w:rPr>
          <w:b/>
        </w:rPr>
      </w:pPr>
    </w:p>
    <w:p w:rsidR="00476587" w:rsidRPr="00FA63B9" w:rsidRDefault="00FA63B9" w:rsidP="00157F6A">
      <w:pPr>
        <w:jc w:val="both"/>
        <w:rPr>
          <w:b/>
        </w:rPr>
      </w:pPr>
      <w:r w:rsidRPr="00FA63B9">
        <w:rPr>
          <w:b/>
          <w:color w:val="222222"/>
          <w:shd w:val="clear" w:color="auto" w:fill="FFFFFF"/>
          <w:lang/>
        </w:rPr>
        <w:t xml:space="preserve">Да, било је. Постојале су ситуације када су мигранти прилазили огради, тражили воду за пиће и коришћење тоалета. </w:t>
      </w:r>
    </w:p>
    <w:p w:rsidR="00B47125" w:rsidRDefault="00B47125" w:rsidP="00E31CBB">
      <w:pPr>
        <w:autoSpaceDE w:val="0"/>
        <w:autoSpaceDN w:val="0"/>
        <w:adjustRightInd w:val="0"/>
        <w:jc w:val="both"/>
        <w:rPr>
          <w:rFonts w:ascii="ArialMT" w:hAnsi="ArialMT" w:cs="ArialMT"/>
          <w:noProof w:val="0"/>
        </w:rPr>
      </w:pPr>
    </w:p>
    <w:p w:rsidR="00FA63B9" w:rsidRDefault="00FA63B9" w:rsidP="003A6923">
      <w:pPr>
        <w:ind w:left="360" w:firstLine="360"/>
        <w:rPr>
          <w:b/>
          <w:lang/>
        </w:rPr>
      </w:pPr>
    </w:p>
    <w:p w:rsidR="00FA63B9" w:rsidRDefault="00FA63B9" w:rsidP="003A6923">
      <w:pPr>
        <w:ind w:left="360" w:firstLine="360"/>
        <w:rPr>
          <w:b/>
          <w:lang/>
        </w:rPr>
      </w:pPr>
    </w:p>
    <w:p w:rsidR="00932658" w:rsidRDefault="00932658" w:rsidP="003A6923">
      <w:pPr>
        <w:ind w:left="360" w:firstLine="360"/>
        <w:rPr>
          <w:b/>
          <w:lang/>
        </w:rPr>
      </w:pPr>
    </w:p>
    <w:p w:rsidR="00932658" w:rsidRDefault="00932658" w:rsidP="003A6923">
      <w:pPr>
        <w:ind w:left="360" w:firstLine="360"/>
        <w:rPr>
          <w:b/>
          <w:lang/>
        </w:rPr>
      </w:pPr>
    </w:p>
    <w:p w:rsidR="00932658" w:rsidRDefault="00932658" w:rsidP="003A6923">
      <w:pPr>
        <w:ind w:left="360" w:firstLine="360"/>
        <w:rPr>
          <w:b/>
          <w:lang/>
        </w:rPr>
      </w:pPr>
    </w:p>
    <w:p w:rsidR="003A6923" w:rsidRPr="00141D67" w:rsidRDefault="003A6923" w:rsidP="003A6923">
      <w:pPr>
        <w:ind w:left="360" w:firstLine="360"/>
        <w:rPr>
          <w:b/>
        </w:rPr>
      </w:pPr>
      <w:r w:rsidRPr="00141D67">
        <w:rPr>
          <w:b/>
        </w:rPr>
        <w:t>ПИТАЊЕ</w:t>
      </w:r>
      <w:r>
        <w:rPr>
          <w:b/>
        </w:rPr>
        <w:t xml:space="preserve"> 3</w:t>
      </w:r>
      <w:r w:rsidRPr="00141D67">
        <w:rPr>
          <w:b/>
        </w:rPr>
        <w:t>:</w:t>
      </w:r>
    </w:p>
    <w:p w:rsidR="003A6923" w:rsidRDefault="003A6923" w:rsidP="00E31CBB">
      <w:pPr>
        <w:autoSpaceDE w:val="0"/>
        <w:autoSpaceDN w:val="0"/>
        <w:adjustRightInd w:val="0"/>
        <w:jc w:val="both"/>
        <w:rPr>
          <w:rFonts w:ascii="ArialMT" w:hAnsi="ArialMT" w:cs="ArialMT"/>
          <w:noProof w:val="0"/>
        </w:rPr>
      </w:pPr>
    </w:p>
    <w:p w:rsidR="00FA63B9" w:rsidRPr="00FA63B9" w:rsidRDefault="00FA63B9" w:rsidP="00FA63B9">
      <w:pPr>
        <w:shd w:val="clear" w:color="auto" w:fill="FFFFFF"/>
        <w:jc w:val="both"/>
        <w:rPr>
          <w:rFonts w:ascii="Arial" w:hAnsi="Arial" w:cs="Arial"/>
          <w:color w:val="222222"/>
        </w:rPr>
      </w:pPr>
      <w:r w:rsidRPr="00FA63B9">
        <w:rPr>
          <w:rFonts w:ascii="Arial" w:hAnsi="Arial" w:cs="Arial"/>
          <w:color w:val="222222"/>
        </w:rPr>
        <w:t>Na strani 12/58 izmenjenje Konkursne dokumentacije, među dodatnim uslovima koji se odnose na  tehnički kapacitet, navedeno je da Ponuđač mora da poseduje 2 komada vatrenog oružja. U vezi sa tim postavljamo Vam pitanje da li su ispunjeni bezbednosno tehnički uslovi za čuvanje i smeštaj oružja u objektu Naručioca usluga, obzirom da se primopredaja vrši u noćnoj smeni, odnosno gde je oružje smešteno u toku dana?  </w:t>
      </w:r>
    </w:p>
    <w:p w:rsidR="00CD4D1B" w:rsidRPr="00CD4D1B" w:rsidRDefault="003A6923" w:rsidP="00CD4D1B">
      <w:pPr>
        <w:jc w:val="both"/>
        <w:rPr>
          <w:b/>
        </w:rPr>
      </w:pPr>
      <w:r w:rsidRPr="00CD4D1B">
        <w:rPr>
          <w:color w:val="222222"/>
        </w:rPr>
        <w:br/>
      </w:r>
      <w:r w:rsidR="00CD4D1B">
        <w:rPr>
          <w:b/>
        </w:rPr>
        <w:t>Одговор на питање бр. 3:</w:t>
      </w:r>
    </w:p>
    <w:p w:rsidR="003A6923" w:rsidRDefault="003A6923" w:rsidP="00E31CBB">
      <w:pPr>
        <w:autoSpaceDE w:val="0"/>
        <w:autoSpaceDN w:val="0"/>
        <w:adjustRightInd w:val="0"/>
        <w:jc w:val="both"/>
        <w:rPr>
          <w:noProof w:val="0"/>
        </w:rPr>
      </w:pPr>
    </w:p>
    <w:p w:rsidR="00FA63B9" w:rsidRPr="00932658" w:rsidRDefault="00556555" w:rsidP="00932658">
      <w:pPr>
        <w:pStyle w:val="NormalWeb"/>
        <w:shd w:val="clear" w:color="auto" w:fill="FFFFFF"/>
        <w:spacing w:before="0" w:beforeAutospacing="0" w:after="0" w:afterAutospacing="0"/>
        <w:jc w:val="both"/>
        <w:rPr>
          <w:b/>
          <w:color w:val="222222"/>
        </w:rPr>
      </w:pPr>
      <w:r w:rsidRPr="00932658">
        <w:rPr>
          <w:b/>
          <w:color w:val="222222"/>
          <w:lang/>
        </w:rPr>
        <w:t xml:space="preserve">Законом о оружју и муницији члан 33. је предвиђено да власник оружја за сопствене потребе уз адекватан начин може преносити оружје. На тај начин наручилац услуге нема обавезу да испуни безбедносно техничке услове за чување и смештај оружја. </w:t>
      </w:r>
    </w:p>
    <w:p w:rsidR="00FA63B9" w:rsidRPr="00932658" w:rsidRDefault="00556555" w:rsidP="00932658">
      <w:pPr>
        <w:pStyle w:val="NormalWeb"/>
        <w:shd w:val="clear" w:color="auto" w:fill="FFFFFF"/>
        <w:spacing w:before="240" w:beforeAutospacing="0" w:after="240" w:afterAutospacing="0"/>
        <w:jc w:val="center"/>
        <w:rPr>
          <w:b/>
          <w:bCs/>
          <w:color w:val="333333"/>
          <w:lang/>
        </w:rPr>
      </w:pPr>
      <w:r w:rsidRPr="00932658">
        <w:rPr>
          <w:b/>
          <w:bCs/>
          <w:color w:val="333333"/>
          <w:lang/>
        </w:rPr>
        <w:t>Преношење оружја</w:t>
      </w:r>
    </w:p>
    <w:p w:rsidR="00FA63B9" w:rsidRPr="00932658" w:rsidRDefault="00556555" w:rsidP="00932658">
      <w:pPr>
        <w:pStyle w:val="NormalWeb"/>
        <w:shd w:val="clear" w:color="auto" w:fill="FFFFFF"/>
        <w:spacing w:before="240" w:beforeAutospacing="0" w:after="120" w:afterAutospacing="0"/>
        <w:jc w:val="center"/>
        <w:rPr>
          <w:b/>
          <w:bCs/>
          <w:color w:val="333333"/>
        </w:rPr>
      </w:pPr>
      <w:bookmarkStart w:id="0" w:name="m_-3739716901210432020_clan_33"/>
      <w:bookmarkEnd w:id="0"/>
      <w:r w:rsidRPr="00932658">
        <w:rPr>
          <w:b/>
          <w:bCs/>
          <w:color w:val="333333"/>
          <w:lang/>
        </w:rPr>
        <w:t>Члан 33.</w:t>
      </w:r>
    </w:p>
    <w:p w:rsidR="00FA63B9" w:rsidRPr="00932658" w:rsidRDefault="00556555" w:rsidP="00932658">
      <w:pPr>
        <w:pStyle w:val="NormalWeb"/>
        <w:shd w:val="clear" w:color="auto" w:fill="FFFFFF"/>
        <w:spacing w:before="0" w:beforeAutospacing="0" w:after="125" w:afterAutospacing="0"/>
        <w:jc w:val="both"/>
        <w:rPr>
          <w:b/>
          <w:color w:val="333333"/>
        </w:rPr>
      </w:pPr>
      <w:r w:rsidRPr="00932658">
        <w:rPr>
          <w:b/>
          <w:color w:val="333333"/>
          <w:lang/>
        </w:rPr>
        <w:t xml:space="preserve">Власник оружја или његов представник ако је власник правно лице или предузетник може га уз важећу издату исправу о оружју преносити, за сопствене потребе, спаковано у одговарајућу амбалажу (кофер, кутииј, футрола) која онемогућава његову тренутну употребу. </w:t>
      </w:r>
    </w:p>
    <w:p w:rsidR="00556555" w:rsidRPr="00932658" w:rsidRDefault="00556555" w:rsidP="00932658">
      <w:pPr>
        <w:pStyle w:val="NormalWeb"/>
        <w:shd w:val="clear" w:color="auto" w:fill="FFFFFF"/>
        <w:spacing w:before="0" w:beforeAutospacing="0" w:after="125" w:afterAutospacing="0"/>
        <w:jc w:val="both"/>
        <w:rPr>
          <w:b/>
          <w:color w:val="333333"/>
          <w:lang/>
        </w:rPr>
      </w:pPr>
      <w:r w:rsidRPr="00932658">
        <w:rPr>
          <w:b/>
          <w:color w:val="333333"/>
          <w:lang/>
        </w:rPr>
        <w:t>Ватрено, ваздушно и ковертибилно оружје преноси се испражњено од муниције.</w:t>
      </w:r>
    </w:p>
    <w:p w:rsidR="00FA63B9" w:rsidRPr="00932658" w:rsidRDefault="00556555" w:rsidP="00932658">
      <w:pPr>
        <w:pStyle w:val="NormalWeb"/>
        <w:shd w:val="clear" w:color="auto" w:fill="FFFFFF"/>
        <w:spacing w:before="0" w:beforeAutospacing="0" w:after="125" w:afterAutospacing="0"/>
        <w:jc w:val="both"/>
        <w:rPr>
          <w:b/>
          <w:color w:val="333333"/>
          <w:lang/>
        </w:rPr>
      </w:pPr>
      <w:r w:rsidRPr="00932658">
        <w:rPr>
          <w:b/>
          <w:color w:val="333333"/>
          <w:lang/>
        </w:rPr>
        <w:t xml:space="preserve">Правно лице или предузетник из става 1. овог члана дужно је да, пре преношења оружја, свом представнику, на прописаном обрасцу изда посебно овлашћење за преношење оружја. </w:t>
      </w:r>
      <w:r w:rsidRPr="00932658">
        <w:rPr>
          <w:b/>
          <w:color w:val="333333"/>
        </w:rPr>
        <w:t xml:space="preserve"> </w:t>
      </w:r>
    </w:p>
    <w:p w:rsidR="00556555" w:rsidRPr="00556555" w:rsidRDefault="00556555" w:rsidP="00FA63B9">
      <w:pPr>
        <w:pStyle w:val="NormalWeb"/>
        <w:shd w:val="clear" w:color="auto" w:fill="FFFFFF"/>
        <w:spacing w:before="0" w:beforeAutospacing="0" w:after="125" w:afterAutospacing="0"/>
        <w:rPr>
          <w:rFonts w:ascii="Arial" w:hAnsi="Arial" w:cs="Arial"/>
          <w:color w:val="333333"/>
          <w:sz w:val="16"/>
          <w:szCs w:val="16"/>
          <w:lang/>
        </w:rPr>
      </w:pPr>
    </w:p>
    <w:p w:rsidR="00A3023F" w:rsidRDefault="00A3023F" w:rsidP="00E31CBB">
      <w:pPr>
        <w:autoSpaceDE w:val="0"/>
        <w:autoSpaceDN w:val="0"/>
        <w:adjustRightInd w:val="0"/>
        <w:jc w:val="both"/>
        <w:rPr>
          <w:rFonts w:ascii="ArialMT" w:hAnsi="ArialMT" w:cs="ArialMT"/>
          <w:noProof w:val="0"/>
        </w:rPr>
      </w:pPr>
    </w:p>
    <w:p w:rsidR="008B1191" w:rsidRDefault="008B1191" w:rsidP="00E31CBB">
      <w:pPr>
        <w:autoSpaceDE w:val="0"/>
        <w:autoSpaceDN w:val="0"/>
        <w:adjustRightInd w:val="0"/>
        <w:jc w:val="both"/>
        <w:rPr>
          <w:rFonts w:ascii="ArialMT" w:hAnsi="ArialMT" w:cs="ArialMT"/>
          <w:noProof w:val="0"/>
          <w:lang/>
        </w:rPr>
      </w:pPr>
    </w:p>
    <w:p w:rsidR="00556555" w:rsidRPr="00556555" w:rsidRDefault="00556555" w:rsidP="00E31CBB">
      <w:pPr>
        <w:autoSpaceDE w:val="0"/>
        <w:autoSpaceDN w:val="0"/>
        <w:adjustRightInd w:val="0"/>
        <w:jc w:val="both"/>
        <w:rPr>
          <w:rFonts w:ascii="ArialMT" w:hAnsi="ArialMT" w:cs="ArialMT"/>
          <w:noProof w:val="0"/>
          <w:lang/>
        </w:rPr>
      </w:pPr>
    </w:p>
    <w:p w:rsidR="007C2788" w:rsidRPr="00B47125" w:rsidRDefault="00937E89" w:rsidP="00B47125">
      <w:pPr>
        <w:jc w:val="both"/>
      </w:pPr>
      <w:r>
        <w:tab/>
      </w:r>
      <w:r>
        <w:tab/>
      </w:r>
      <w:r>
        <w:tab/>
      </w:r>
      <w:r>
        <w:tab/>
      </w:r>
      <w:r>
        <w:tab/>
      </w:r>
      <w:r>
        <w:tab/>
      </w:r>
      <w:r>
        <w:tab/>
      </w:r>
      <w:r>
        <w:tab/>
        <w:t>К</w:t>
      </w:r>
      <w:r w:rsidR="00B47125">
        <w:t>ОМИСИЈА</w:t>
      </w:r>
      <w:r w:rsidR="007C2788">
        <w:t>.</w:t>
      </w:r>
    </w:p>
    <w:sectPr w:rsidR="007C2788" w:rsidRPr="00B47125" w:rsidSect="00141D67">
      <w:headerReference w:type="even" r:id="rId8"/>
      <w:headerReference w:type="default" r:id="rId9"/>
      <w:footerReference w:type="even" r:id="rId10"/>
      <w:footerReference w:type="default" r:id="rId11"/>
      <w:headerReference w:type="first" r:id="rId12"/>
      <w:footerReference w:type="first" r:id="rId13"/>
      <w:pgSz w:w="11907" w:h="16840" w:code="9"/>
      <w:pgMar w:top="567" w:right="1017" w:bottom="1134" w:left="1701"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681" w:rsidRDefault="00D51681">
      <w:r>
        <w:separator/>
      </w:r>
    </w:p>
  </w:endnote>
  <w:endnote w:type="continuationSeparator" w:id="1">
    <w:p w:rsidR="00D51681" w:rsidRDefault="00D516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Arial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3E" w:rsidRDefault="003B4F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3E" w:rsidRPr="00AA095B" w:rsidRDefault="003B4F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3E" w:rsidRDefault="003B4F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681" w:rsidRDefault="00D51681">
      <w:r>
        <w:separator/>
      </w:r>
    </w:p>
  </w:footnote>
  <w:footnote w:type="continuationSeparator" w:id="1">
    <w:p w:rsidR="00D51681" w:rsidRDefault="00D516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3E" w:rsidRDefault="003B4F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3E" w:rsidRDefault="003B4F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3E" w:rsidRDefault="003B4F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6D5D"/>
    <w:multiLevelType w:val="hybridMultilevel"/>
    <w:tmpl w:val="CF602204"/>
    <w:lvl w:ilvl="0" w:tplc="A69AD750">
      <w:start w:val="1"/>
      <w:numFmt w:val="bullet"/>
      <w:lvlText w:val=""/>
      <w:lvlJc w:val="left"/>
      <w:pPr>
        <w:tabs>
          <w:tab w:val="num" w:pos="2263"/>
        </w:tabs>
        <w:ind w:left="226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9949AA"/>
    <w:multiLevelType w:val="hybridMultilevel"/>
    <w:tmpl w:val="5FEC7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14BF3"/>
    <w:multiLevelType w:val="hybridMultilevel"/>
    <w:tmpl w:val="628020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6E373A7"/>
    <w:multiLevelType w:val="hybridMultilevel"/>
    <w:tmpl w:val="4934D4BA"/>
    <w:lvl w:ilvl="0" w:tplc="9DFC3772">
      <w:start w:val="1"/>
      <w:numFmt w:val="decimal"/>
      <w:lvlText w:val="%1)"/>
      <w:lvlJc w:val="left"/>
      <w:pPr>
        <w:tabs>
          <w:tab w:val="num" w:pos="871"/>
        </w:tabs>
        <w:ind w:left="871" w:hanging="341"/>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562AEA"/>
    <w:multiLevelType w:val="hybridMultilevel"/>
    <w:tmpl w:val="5FEC7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DD692B"/>
    <w:multiLevelType w:val="multilevel"/>
    <w:tmpl w:val="CF602204"/>
    <w:lvl w:ilvl="0">
      <w:start w:val="1"/>
      <w:numFmt w:val="bullet"/>
      <w:lvlText w:val=""/>
      <w:lvlJc w:val="left"/>
      <w:pPr>
        <w:tabs>
          <w:tab w:val="num" w:pos="2263"/>
        </w:tabs>
        <w:ind w:left="2263"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B5449C6"/>
    <w:multiLevelType w:val="hybridMultilevel"/>
    <w:tmpl w:val="E9CCDA74"/>
    <w:lvl w:ilvl="0" w:tplc="36F0EDBC">
      <w:numFmt w:val="bullet"/>
      <w:lvlText w:val="-"/>
      <w:lvlJc w:val="left"/>
      <w:pPr>
        <w:tabs>
          <w:tab w:val="num" w:pos="567"/>
        </w:tabs>
        <w:ind w:left="567" w:hanging="170"/>
      </w:pPr>
      <w:rPr>
        <w:rFonts w:ascii="Times New Roman" w:eastAsia="Times New Roman" w:hAnsi="Times New Roman" w:cs="Times New Roman"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0CC51D85"/>
    <w:multiLevelType w:val="hybridMultilevel"/>
    <w:tmpl w:val="43AC956E"/>
    <w:lvl w:ilvl="0" w:tplc="41163A08">
      <w:start w:val="3"/>
      <w:numFmt w:val="bullet"/>
      <w:lvlText w:val="*"/>
      <w:lvlJc w:val="left"/>
      <w:pPr>
        <w:tabs>
          <w:tab w:val="num" w:pos="1190"/>
        </w:tabs>
        <w:ind w:left="1190" w:hanging="226"/>
      </w:pPr>
      <w:rPr>
        <w:rFonts w:ascii="Times New Roman" w:eastAsia="Times New Roman" w:hAnsi="Times New Roman" w:cs="Times New Roman" w:hint="default"/>
      </w:rPr>
    </w:lvl>
    <w:lvl w:ilvl="1" w:tplc="72A496C2">
      <w:start w:val="1"/>
      <w:numFmt w:val="decimal"/>
      <w:lvlText w:val="%2."/>
      <w:lvlJc w:val="left"/>
      <w:pPr>
        <w:tabs>
          <w:tab w:val="num" w:pos="1814"/>
        </w:tabs>
        <w:ind w:left="1814" w:hanging="396"/>
      </w:pPr>
      <w:rPr>
        <w:rFonts w:hint="default"/>
      </w:rPr>
    </w:lvl>
    <w:lvl w:ilvl="2" w:tplc="36F0EDBC">
      <w:numFmt w:val="bullet"/>
      <w:lvlText w:val="-"/>
      <w:lvlJc w:val="left"/>
      <w:pPr>
        <w:tabs>
          <w:tab w:val="num" w:pos="2877"/>
        </w:tabs>
        <w:ind w:left="2877" w:hanging="170"/>
      </w:pPr>
      <w:rPr>
        <w:rFonts w:ascii="Times New Roman" w:eastAsia="Times New Roman" w:hAnsi="Times New Roman" w:cs="Times New Roman" w:hint="default"/>
      </w:rPr>
    </w:lvl>
    <w:lvl w:ilvl="3" w:tplc="04090001" w:tentative="1">
      <w:start w:val="1"/>
      <w:numFmt w:val="bullet"/>
      <w:lvlText w:val=""/>
      <w:lvlJc w:val="left"/>
      <w:pPr>
        <w:tabs>
          <w:tab w:val="num" w:pos="3787"/>
        </w:tabs>
        <w:ind w:left="3787" w:hanging="360"/>
      </w:pPr>
      <w:rPr>
        <w:rFonts w:ascii="Symbol" w:hAnsi="Symbol" w:hint="default"/>
      </w:rPr>
    </w:lvl>
    <w:lvl w:ilvl="4" w:tplc="04090003" w:tentative="1">
      <w:start w:val="1"/>
      <w:numFmt w:val="bullet"/>
      <w:lvlText w:val="o"/>
      <w:lvlJc w:val="left"/>
      <w:pPr>
        <w:tabs>
          <w:tab w:val="num" w:pos="4507"/>
        </w:tabs>
        <w:ind w:left="4507" w:hanging="360"/>
      </w:pPr>
      <w:rPr>
        <w:rFonts w:ascii="Courier New" w:hAnsi="Courier New" w:cs="Courier New" w:hint="default"/>
      </w:rPr>
    </w:lvl>
    <w:lvl w:ilvl="5" w:tplc="04090005" w:tentative="1">
      <w:start w:val="1"/>
      <w:numFmt w:val="bullet"/>
      <w:lvlText w:val=""/>
      <w:lvlJc w:val="left"/>
      <w:pPr>
        <w:tabs>
          <w:tab w:val="num" w:pos="5227"/>
        </w:tabs>
        <w:ind w:left="5227" w:hanging="360"/>
      </w:pPr>
      <w:rPr>
        <w:rFonts w:ascii="Wingdings" w:hAnsi="Wingdings" w:hint="default"/>
      </w:rPr>
    </w:lvl>
    <w:lvl w:ilvl="6" w:tplc="04090001" w:tentative="1">
      <w:start w:val="1"/>
      <w:numFmt w:val="bullet"/>
      <w:lvlText w:val=""/>
      <w:lvlJc w:val="left"/>
      <w:pPr>
        <w:tabs>
          <w:tab w:val="num" w:pos="5947"/>
        </w:tabs>
        <w:ind w:left="5947" w:hanging="360"/>
      </w:pPr>
      <w:rPr>
        <w:rFonts w:ascii="Symbol" w:hAnsi="Symbol" w:hint="default"/>
      </w:rPr>
    </w:lvl>
    <w:lvl w:ilvl="7" w:tplc="04090003" w:tentative="1">
      <w:start w:val="1"/>
      <w:numFmt w:val="bullet"/>
      <w:lvlText w:val="o"/>
      <w:lvlJc w:val="left"/>
      <w:pPr>
        <w:tabs>
          <w:tab w:val="num" w:pos="6667"/>
        </w:tabs>
        <w:ind w:left="6667" w:hanging="360"/>
      </w:pPr>
      <w:rPr>
        <w:rFonts w:ascii="Courier New" w:hAnsi="Courier New" w:cs="Courier New" w:hint="default"/>
      </w:rPr>
    </w:lvl>
    <w:lvl w:ilvl="8" w:tplc="04090005" w:tentative="1">
      <w:start w:val="1"/>
      <w:numFmt w:val="bullet"/>
      <w:lvlText w:val=""/>
      <w:lvlJc w:val="left"/>
      <w:pPr>
        <w:tabs>
          <w:tab w:val="num" w:pos="7387"/>
        </w:tabs>
        <w:ind w:left="7387" w:hanging="360"/>
      </w:pPr>
      <w:rPr>
        <w:rFonts w:ascii="Wingdings" w:hAnsi="Wingdings" w:hint="default"/>
      </w:rPr>
    </w:lvl>
  </w:abstractNum>
  <w:abstractNum w:abstractNumId="8">
    <w:nsid w:val="0D716572"/>
    <w:multiLevelType w:val="hybridMultilevel"/>
    <w:tmpl w:val="05D051EC"/>
    <w:lvl w:ilvl="0" w:tplc="36F0EDBC">
      <w:numFmt w:val="bullet"/>
      <w:lvlText w:val="-"/>
      <w:lvlJc w:val="left"/>
      <w:pPr>
        <w:tabs>
          <w:tab w:val="num" w:pos="397"/>
        </w:tabs>
        <w:ind w:left="397" w:hanging="170"/>
      </w:pPr>
      <w:rPr>
        <w:rFonts w:ascii="Times New Roman" w:eastAsia="Times New Roman" w:hAnsi="Times New Roman" w:cs="Times New Roman" w:hint="default"/>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9">
    <w:nsid w:val="0EDD63D5"/>
    <w:multiLevelType w:val="hybridMultilevel"/>
    <w:tmpl w:val="B8D0A446"/>
    <w:lvl w:ilvl="0" w:tplc="34620A6A">
      <w:start w:val="1"/>
      <w:numFmt w:val="bullet"/>
      <w:lvlText w:val="-"/>
      <w:lvlJc w:val="left"/>
      <w:pPr>
        <w:tabs>
          <w:tab w:val="num" w:pos="1441"/>
        </w:tabs>
        <w:ind w:left="1441" w:hanging="114"/>
      </w:pPr>
      <w:rPr>
        <w:rFonts w:ascii="Arial" w:eastAsia="Times New Roman" w:hAnsi="Arial" w:hint="default"/>
      </w:rPr>
    </w:lvl>
    <w:lvl w:ilvl="1" w:tplc="9DFC3772">
      <w:start w:val="1"/>
      <w:numFmt w:val="decimal"/>
      <w:lvlText w:val="%2)"/>
      <w:lvlJc w:val="left"/>
      <w:pPr>
        <w:tabs>
          <w:tab w:val="num" w:pos="2218"/>
        </w:tabs>
        <w:ind w:left="2218" w:hanging="341"/>
      </w:pPr>
      <w:rPr>
        <w:rFonts w:hint="default"/>
      </w:rPr>
    </w:lvl>
    <w:lvl w:ilvl="2" w:tplc="04090005" w:tentative="1">
      <w:start w:val="1"/>
      <w:numFmt w:val="bullet"/>
      <w:lvlText w:val=""/>
      <w:lvlJc w:val="left"/>
      <w:pPr>
        <w:tabs>
          <w:tab w:val="num" w:pos="2957"/>
        </w:tabs>
        <w:ind w:left="2957" w:hanging="360"/>
      </w:pPr>
      <w:rPr>
        <w:rFonts w:ascii="Wingdings" w:hAnsi="Wingdings" w:hint="default"/>
      </w:rPr>
    </w:lvl>
    <w:lvl w:ilvl="3" w:tplc="04090001" w:tentative="1">
      <w:start w:val="1"/>
      <w:numFmt w:val="bullet"/>
      <w:lvlText w:val=""/>
      <w:lvlJc w:val="left"/>
      <w:pPr>
        <w:tabs>
          <w:tab w:val="num" w:pos="3677"/>
        </w:tabs>
        <w:ind w:left="3677" w:hanging="360"/>
      </w:pPr>
      <w:rPr>
        <w:rFonts w:ascii="Symbol" w:hAnsi="Symbol" w:hint="default"/>
      </w:rPr>
    </w:lvl>
    <w:lvl w:ilvl="4" w:tplc="04090003" w:tentative="1">
      <w:start w:val="1"/>
      <w:numFmt w:val="bullet"/>
      <w:lvlText w:val="o"/>
      <w:lvlJc w:val="left"/>
      <w:pPr>
        <w:tabs>
          <w:tab w:val="num" w:pos="4397"/>
        </w:tabs>
        <w:ind w:left="4397" w:hanging="360"/>
      </w:pPr>
      <w:rPr>
        <w:rFonts w:ascii="Courier New" w:hAnsi="Courier New" w:cs="Courier New" w:hint="default"/>
      </w:rPr>
    </w:lvl>
    <w:lvl w:ilvl="5" w:tplc="04090005" w:tentative="1">
      <w:start w:val="1"/>
      <w:numFmt w:val="bullet"/>
      <w:lvlText w:val=""/>
      <w:lvlJc w:val="left"/>
      <w:pPr>
        <w:tabs>
          <w:tab w:val="num" w:pos="5117"/>
        </w:tabs>
        <w:ind w:left="5117" w:hanging="360"/>
      </w:pPr>
      <w:rPr>
        <w:rFonts w:ascii="Wingdings" w:hAnsi="Wingdings" w:hint="default"/>
      </w:rPr>
    </w:lvl>
    <w:lvl w:ilvl="6" w:tplc="04090001" w:tentative="1">
      <w:start w:val="1"/>
      <w:numFmt w:val="bullet"/>
      <w:lvlText w:val=""/>
      <w:lvlJc w:val="left"/>
      <w:pPr>
        <w:tabs>
          <w:tab w:val="num" w:pos="5837"/>
        </w:tabs>
        <w:ind w:left="5837" w:hanging="360"/>
      </w:pPr>
      <w:rPr>
        <w:rFonts w:ascii="Symbol" w:hAnsi="Symbol" w:hint="default"/>
      </w:rPr>
    </w:lvl>
    <w:lvl w:ilvl="7" w:tplc="04090003" w:tentative="1">
      <w:start w:val="1"/>
      <w:numFmt w:val="bullet"/>
      <w:lvlText w:val="o"/>
      <w:lvlJc w:val="left"/>
      <w:pPr>
        <w:tabs>
          <w:tab w:val="num" w:pos="6557"/>
        </w:tabs>
        <w:ind w:left="6557" w:hanging="360"/>
      </w:pPr>
      <w:rPr>
        <w:rFonts w:ascii="Courier New" w:hAnsi="Courier New" w:cs="Courier New" w:hint="default"/>
      </w:rPr>
    </w:lvl>
    <w:lvl w:ilvl="8" w:tplc="04090005" w:tentative="1">
      <w:start w:val="1"/>
      <w:numFmt w:val="bullet"/>
      <w:lvlText w:val=""/>
      <w:lvlJc w:val="left"/>
      <w:pPr>
        <w:tabs>
          <w:tab w:val="num" w:pos="7277"/>
        </w:tabs>
        <w:ind w:left="7277" w:hanging="360"/>
      </w:pPr>
      <w:rPr>
        <w:rFonts w:ascii="Wingdings" w:hAnsi="Wingdings" w:hint="default"/>
      </w:rPr>
    </w:lvl>
  </w:abstractNum>
  <w:abstractNum w:abstractNumId="10">
    <w:nsid w:val="12142B6B"/>
    <w:multiLevelType w:val="multilevel"/>
    <w:tmpl w:val="22465242"/>
    <w:lvl w:ilvl="0">
      <w:start w:val="1"/>
      <w:numFmt w:val="decimal"/>
      <w:lvlText w:val="%1."/>
      <w:lvlJc w:val="left"/>
      <w:pPr>
        <w:tabs>
          <w:tab w:val="num" w:pos="680"/>
        </w:tabs>
        <w:ind w:left="680" w:hanging="283"/>
      </w:pPr>
      <w:rPr>
        <w:rFonts w:hint="default"/>
      </w:rPr>
    </w:lvl>
    <w:lvl w:ilvl="1">
      <w:start w:val="1"/>
      <w:numFmt w:val="decimal"/>
      <w:lvlText w:val="%2."/>
      <w:lvlJc w:val="left"/>
      <w:pPr>
        <w:tabs>
          <w:tab w:val="num" w:pos="1418"/>
        </w:tabs>
        <w:ind w:left="1418" w:hanging="567"/>
      </w:pPr>
      <w:rPr>
        <w:rFonts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1">
    <w:nsid w:val="15941100"/>
    <w:multiLevelType w:val="hybridMultilevel"/>
    <w:tmpl w:val="397C9A88"/>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2">
    <w:nsid w:val="1BB9367C"/>
    <w:multiLevelType w:val="multilevel"/>
    <w:tmpl w:val="953A403C"/>
    <w:lvl w:ilvl="0">
      <w:start w:val="1"/>
      <w:numFmt w:val="decimal"/>
      <w:lvlText w:val="%1."/>
      <w:lvlJc w:val="left"/>
      <w:pPr>
        <w:tabs>
          <w:tab w:val="num" w:pos="680"/>
        </w:tabs>
        <w:ind w:left="680" w:hanging="283"/>
      </w:pPr>
      <w:rPr>
        <w:rFonts w:hint="default"/>
      </w:rPr>
    </w:lvl>
    <w:lvl w:ilvl="1">
      <w:start w:val="1"/>
      <w:numFmt w:val="decimal"/>
      <w:lvlText w:val="%2."/>
      <w:lvlJc w:val="left"/>
      <w:pPr>
        <w:tabs>
          <w:tab w:val="num" w:pos="1134"/>
        </w:tabs>
        <w:ind w:left="1134" w:hanging="283"/>
      </w:pPr>
      <w:rPr>
        <w:rFonts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3">
    <w:nsid w:val="206909CA"/>
    <w:multiLevelType w:val="hybridMultilevel"/>
    <w:tmpl w:val="7BA87424"/>
    <w:lvl w:ilvl="0" w:tplc="41163A08">
      <w:start w:val="3"/>
      <w:numFmt w:val="bullet"/>
      <w:lvlText w:val="*"/>
      <w:lvlJc w:val="left"/>
      <w:pPr>
        <w:tabs>
          <w:tab w:val="num" w:pos="1172"/>
        </w:tabs>
        <w:ind w:left="1172" w:hanging="226"/>
      </w:pPr>
      <w:rPr>
        <w:rFonts w:ascii="Times New Roman" w:eastAsia="Times New Roman" w:hAnsi="Times New Roman" w:cs="Times New Roman" w:hint="default"/>
      </w:rPr>
    </w:lvl>
    <w:lvl w:ilvl="1" w:tplc="6EF63C4C">
      <w:start w:val="1"/>
      <w:numFmt w:val="decimal"/>
      <w:lvlText w:val="%2."/>
      <w:lvlJc w:val="left"/>
      <w:pPr>
        <w:tabs>
          <w:tab w:val="num" w:pos="1683"/>
        </w:tabs>
        <w:ind w:left="1683" w:hanging="283"/>
      </w:pPr>
      <w:rPr>
        <w:rFonts w:hint="default"/>
      </w:rPr>
    </w:lvl>
    <w:lvl w:ilvl="2" w:tplc="04090005" w:tentative="1">
      <w:start w:val="1"/>
      <w:numFmt w:val="bullet"/>
      <w:lvlText w:val=""/>
      <w:lvlJc w:val="left"/>
      <w:pPr>
        <w:tabs>
          <w:tab w:val="num" w:pos="3049"/>
        </w:tabs>
        <w:ind w:left="3049" w:hanging="360"/>
      </w:pPr>
      <w:rPr>
        <w:rFonts w:ascii="Wingdings" w:hAnsi="Wingdings" w:hint="default"/>
      </w:rPr>
    </w:lvl>
    <w:lvl w:ilvl="3" w:tplc="04090001" w:tentative="1">
      <w:start w:val="1"/>
      <w:numFmt w:val="bullet"/>
      <w:lvlText w:val=""/>
      <w:lvlJc w:val="left"/>
      <w:pPr>
        <w:tabs>
          <w:tab w:val="num" w:pos="3769"/>
        </w:tabs>
        <w:ind w:left="3769" w:hanging="360"/>
      </w:pPr>
      <w:rPr>
        <w:rFonts w:ascii="Symbol" w:hAnsi="Symbol" w:hint="default"/>
      </w:rPr>
    </w:lvl>
    <w:lvl w:ilvl="4" w:tplc="04090003" w:tentative="1">
      <w:start w:val="1"/>
      <w:numFmt w:val="bullet"/>
      <w:lvlText w:val="o"/>
      <w:lvlJc w:val="left"/>
      <w:pPr>
        <w:tabs>
          <w:tab w:val="num" w:pos="4489"/>
        </w:tabs>
        <w:ind w:left="4489" w:hanging="360"/>
      </w:pPr>
      <w:rPr>
        <w:rFonts w:ascii="Courier New" w:hAnsi="Courier New" w:cs="Courier New" w:hint="default"/>
      </w:rPr>
    </w:lvl>
    <w:lvl w:ilvl="5" w:tplc="04090005" w:tentative="1">
      <w:start w:val="1"/>
      <w:numFmt w:val="bullet"/>
      <w:lvlText w:val=""/>
      <w:lvlJc w:val="left"/>
      <w:pPr>
        <w:tabs>
          <w:tab w:val="num" w:pos="5209"/>
        </w:tabs>
        <w:ind w:left="5209" w:hanging="360"/>
      </w:pPr>
      <w:rPr>
        <w:rFonts w:ascii="Wingdings" w:hAnsi="Wingdings" w:hint="default"/>
      </w:rPr>
    </w:lvl>
    <w:lvl w:ilvl="6" w:tplc="04090001" w:tentative="1">
      <w:start w:val="1"/>
      <w:numFmt w:val="bullet"/>
      <w:lvlText w:val=""/>
      <w:lvlJc w:val="left"/>
      <w:pPr>
        <w:tabs>
          <w:tab w:val="num" w:pos="5929"/>
        </w:tabs>
        <w:ind w:left="5929" w:hanging="360"/>
      </w:pPr>
      <w:rPr>
        <w:rFonts w:ascii="Symbol" w:hAnsi="Symbol" w:hint="default"/>
      </w:rPr>
    </w:lvl>
    <w:lvl w:ilvl="7" w:tplc="04090003" w:tentative="1">
      <w:start w:val="1"/>
      <w:numFmt w:val="bullet"/>
      <w:lvlText w:val="o"/>
      <w:lvlJc w:val="left"/>
      <w:pPr>
        <w:tabs>
          <w:tab w:val="num" w:pos="6649"/>
        </w:tabs>
        <w:ind w:left="6649" w:hanging="360"/>
      </w:pPr>
      <w:rPr>
        <w:rFonts w:ascii="Courier New" w:hAnsi="Courier New" w:cs="Courier New" w:hint="default"/>
      </w:rPr>
    </w:lvl>
    <w:lvl w:ilvl="8" w:tplc="04090005" w:tentative="1">
      <w:start w:val="1"/>
      <w:numFmt w:val="bullet"/>
      <w:lvlText w:val=""/>
      <w:lvlJc w:val="left"/>
      <w:pPr>
        <w:tabs>
          <w:tab w:val="num" w:pos="7369"/>
        </w:tabs>
        <w:ind w:left="7369" w:hanging="360"/>
      </w:pPr>
      <w:rPr>
        <w:rFonts w:ascii="Wingdings" w:hAnsi="Wingdings" w:hint="default"/>
      </w:rPr>
    </w:lvl>
  </w:abstractNum>
  <w:abstractNum w:abstractNumId="14">
    <w:nsid w:val="2318794D"/>
    <w:multiLevelType w:val="hybridMultilevel"/>
    <w:tmpl w:val="3BBC0872"/>
    <w:lvl w:ilvl="0" w:tplc="36F0EDBC">
      <w:numFmt w:val="bullet"/>
      <w:lvlText w:val="-"/>
      <w:lvlJc w:val="left"/>
      <w:pPr>
        <w:tabs>
          <w:tab w:val="num" w:pos="567"/>
        </w:tabs>
        <w:ind w:left="567" w:hanging="170"/>
      </w:pPr>
      <w:rPr>
        <w:rFonts w:ascii="Times New Roman" w:eastAsia="Times New Roman" w:hAnsi="Times New Roman" w:cs="Times New Roman" w:hint="default"/>
      </w:rPr>
    </w:lvl>
    <w:lvl w:ilvl="1" w:tplc="6EF63C4C">
      <w:start w:val="1"/>
      <w:numFmt w:val="decimal"/>
      <w:lvlText w:val="%2."/>
      <w:lvlJc w:val="left"/>
      <w:pPr>
        <w:tabs>
          <w:tab w:val="num" w:pos="1134"/>
        </w:tabs>
        <w:ind w:left="1134" w:hanging="283"/>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5">
    <w:nsid w:val="28185117"/>
    <w:multiLevelType w:val="hybridMultilevel"/>
    <w:tmpl w:val="92E49DF2"/>
    <w:lvl w:ilvl="0" w:tplc="BC0C97A8">
      <w:numFmt w:val="bullet"/>
      <w:lvlText w:val="-"/>
      <w:lvlJc w:val="left"/>
      <w:pPr>
        <w:tabs>
          <w:tab w:val="num" w:pos="1695"/>
        </w:tabs>
        <w:ind w:left="1695" w:hanging="975"/>
      </w:pPr>
      <w:rPr>
        <w:rFonts w:ascii="Times New Roman" w:eastAsia="Times New Roman" w:hAnsi="Times New Roman" w:cs="Times New Roman" w:hint="default"/>
      </w:rPr>
    </w:lvl>
    <w:lvl w:ilvl="1" w:tplc="DBFE177E">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8C95D62"/>
    <w:multiLevelType w:val="multilevel"/>
    <w:tmpl w:val="ACD4F298"/>
    <w:lvl w:ilvl="0">
      <w:numFmt w:val="bullet"/>
      <w:lvlText w:val="-"/>
      <w:lvlJc w:val="left"/>
      <w:pPr>
        <w:tabs>
          <w:tab w:val="num" w:pos="567"/>
        </w:tabs>
        <w:ind w:left="567" w:hanging="170"/>
      </w:pPr>
      <w:rPr>
        <w:rFonts w:ascii="Times New Roman" w:eastAsia="Times New Roman" w:hAnsi="Times New Roman" w:cs="Times New Roman" w:hint="default"/>
      </w:rPr>
    </w:lvl>
    <w:lvl w:ilvl="1">
      <w:start w:val="1"/>
      <w:numFmt w:val="decimal"/>
      <w:lvlText w:val="%2."/>
      <w:lvlJc w:val="left"/>
      <w:pPr>
        <w:tabs>
          <w:tab w:val="num" w:pos="1134"/>
        </w:tabs>
        <w:ind w:left="1134" w:hanging="283"/>
      </w:pPr>
      <w:rPr>
        <w:rFonts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7">
    <w:nsid w:val="2E01197D"/>
    <w:multiLevelType w:val="hybridMultilevel"/>
    <w:tmpl w:val="5FEC7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C52C95"/>
    <w:multiLevelType w:val="hybridMultilevel"/>
    <w:tmpl w:val="1250CF78"/>
    <w:lvl w:ilvl="0" w:tplc="36F0EDBC">
      <w:numFmt w:val="bullet"/>
      <w:lvlText w:val="-"/>
      <w:lvlJc w:val="left"/>
      <w:pPr>
        <w:tabs>
          <w:tab w:val="num" w:pos="737"/>
        </w:tabs>
        <w:ind w:left="737" w:hanging="170"/>
      </w:pPr>
      <w:rPr>
        <w:rFonts w:ascii="Times New Roman" w:eastAsia="Times New Roman" w:hAnsi="Times New Roman" w:cs="Times New Roman"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19">
    <w:nsid w:val="3B75475B"/>
    <w:multiLevelType w:val="hybridMultilevel"/>
    <w:tmpl w:val="420AFD16"/>
    <w:lvl w:ilvl="0" w:tplc="D3A85778">
      <w:start w:val="1"/>
      <w:numFmt w:val="decimal"/>
      <w:lvlText w:val="%1)"/>
      <w:lvlJc w:val="left"/>
      <w:pPr>
        <w:tabs>
          <w:tab w:val="num" w:pos="871"/>
        </w:tabs>
        <w:ind w:left="871"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1A3C01"/>
    <w:multiLevelType w:val="multilevel"/>
    <w:tmpl w:val="3BBC0872"/>
    <w:lvl w:ilvl="0">
      <w:numFmt w:val="bullet"/>
      <w:lvlText w:val="-"/>
      <w:lvlJc w:val="left"/>
      <w:pPr>
        <w:tabs>
          <w:tab w:val="num" w:pos="567"/>
        </w:tabs>
        <w:ind w:left="567" w:hanging="170"/>
      </w:pPr>
      <w:rPr>
        <w:rFonts w:ascii="Times New Roman" w:eastAsia="Times New Roman" w:hAnsi="Times New Roman" w:cs="Times New Roman" w:hint="default"/>
      </w:rPr>
    </w:lvl>
    <w:lvl w:ilvl="1">
      <w:start w:val="1"/>
      <w:numFmt w:val="decimal"/>
      <w:lvlText w:val="%2."/>
      <w:lvlJc w:val="left"/>
      <w:pPr>
        <w:tabs>
          <w:tab w:val="num" w:pos="1134"/>
        </w:tabs>
        <w:ind w:left="1134" w:hanging="283"/>
      </w:pPr>
      <w:rPr>
        <w:rFonts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1">
    <w:nsid w:val="42CC5405"/>
    <w:multiLevelType w:val="multilevel"/>
    <w:tmpl w:val="953A403C"/>
    <w:lvl w:ilvl="0">
      <w:start w:val="1"/>
      <w:numFmt w:val="decimal"/>
      <w:lvlText w:val="%1."/>
      <w:lvlJc w:val="left"/>
      <w:pPr>
        <w:tabs>
          <w:tab w:val="num" w:pos="680"/>
        </w:tabs>
        <w:ind w:left="680" w:hanging="283"/>
      </w:pPr>
      <w:rPr>
        <w:rFonts w:hint="default"/>
      </w:rPr>
    </w:lvl>
    <w:lvl w:ilvl="1">
      <w:start w:val="1"/>
      <w:numFmt w:val="decimal"/>
      <w:lvlText w:val="%2."/>
      <w:lvlJc w:val="left"/>
      <w:pPr>
        <w:tabs>
          <w:tab w:val="num" w:pos="1134"/>
        </w:tabs>
        <w:ind w:left="1134" w:hanging="283"/>
      </w:pPr>
      <w:rPr>
        <w:rFonts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2">
    <w:nsid w:val="47D03B97"/>
    <w:multiLevelType w:val="multilevel"/>
    <w:tmpl w:val="9CB2E552"/>
    <w:lvl w:ilvl="0">
      <w:numFmt w:val="bullet"/>
      <w:lvlText w:val="-"/>
      <w:lvlJc w:val="left"/>
      <w:pPr>
        <w:tabs>
          <w:tab w:val="num" w:pos="567"/>
        </w:tabs>
        <w:ind w:left="567" w:hanging="170"/>
      </w:pPr>
      <w:rPr>
        <w:rFonts w:ascii="Times New Roman" w:eastAsia="Times New Roman" w:hAnsi="Times New Roman" w:cs="Times New Roman" w:hint="default"/>
      </w:rPr>
    </w:lvl>
    <w:lvl w:ilvl="1">
      <w:numFmt w:val="decimal"/>
      <w:lvlText w:val="%2."/>
      <w:lvlJc w:val="left"/>
      <w:pPr>
        <w:tabs>
          <w:tab w:val="num" w:pos="2100"/>
        </w:tabs>
        <w:ind w:left="2100" w:hanging="680"/>
      </w:pPr>
      <w:rPr>
        <w:rFonts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3">
    <w:nsid w:val="4F65171E"/>
    <w:multiLevelType w:val="hybridMultilevel"/>
    <w:tmpl w:val="38C8B968"/>
    <w:lvl w:ilvl="0" w:tplc="2E2467FA">
      <w:start w:val="1"/>
      <w:numFmt w:val="bullet"/>
      <w:lvlText w:val="-"/>
      <w:lvlJc w:val="left"/>
      <w:pPr>
        <w:tabs>
          <w:tab w:val="num" w:pos="738"/>
        </w:tabs>
        <w:ind w:left="738" w:hanging="341"/>
      </w:pPr>
      <w:rPr>
        <w:rFonts w:ascii="Arial" w:eastAsia="Calibri" w:hAnsi="Arial" w:hint="default"/>
      </w:rPr>
    </w:lvl>
    <w:lvl w:ilvl="1" w:tplc="72A496C2">
      <w:start w:val="1"/>
      <w:numFmt w:val="decimal"/>
      <w:lvlText w:val="%2."/>
      <w:lvlJc w:val="left"/>
      <w:pPr>
        <w:tabs>
          <w:tab w:val="num" w:pos="1247"/>
        </w:tabs>
        <w:ind w:left="1247" w:hanging="396"/>
      </w:pPr>
      <w:rPr>
        <w:rFonts w:hint="default"/>
      </w:rPr>
    </w:lvl>
    <w:lvl w:ilvl="2" w:tplc="36F0EDBC">
      <w:numFmt w:val="bullet"/>
      <w:lvlText w:val="-"/>
      <w:lvlJc w:val="left"/>
      <w:pPr>
        <w:tabs>
          <w:tab w:val="num" w:pos="2310"/>
        </w:tabs>
        <w:ind w:left="2310" w:hanging="170"/>
      </w:pPr>
      <w:rPr>
        <w:rFonts w:ascii="Times New Roman" w:eastAsia="Times New Roman" w:hAnsi="Times New Roman" w:cs="Times New Roman"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4">
    <w:nsid w:val="52AC5CF0"/>
    <w:multiLevelType w:val="hybridMultilevel"/>
    <w:tmpl w:val="35BCFC88"/>
    <w:lvl w:ilvl="0" w:tplc="AA343690">
      <w:start w:val="1"/>
      <w:numFmt w:val="bullet"/>
      <w:lvlText w:val="­"/>
      <w:lvlJc w:val="left"/>
      <w:pPr>
        <w:tabs>
          <w:tab w:val="num" w:pos="1080"/>
        </w:tabs>
        <w:ind w:left="1080" w:hanging="360"/>
      </w:pPr>
      <w:rPr>
        <w:rFonts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3010641"/>
    <w:multiLevelType w:val="hybridMultilevel"/>
    <w:tmpl w:val="036C9A96"/>
    <w:lvl w:ilvl="0" w:tplc="6EF63C4C">
      <w:start w:val="1"/>
      <w:numFmt w:val="decimal"/>
      <w:lvlText w:val="%1."/>
      <w:lvlJc w:val="left"/>
      <w:pPr>
        <w:tabs>
          <w:tab w:val="num" w:pos="680"/>
        </w:tabs>
        <w:ind w:left="680" w:hanging="283"/>
      </w:pPr>
      <w:rPr>
        <w:rFonts w:hint="default"/>
      </w:rPr>
    </w:lvl>
    <w:lvl w:ilvl="1" w:tplc="72A496C2">
      <w:start w:val="1"/>
      <w:numFmt w:val="decimal"/>
      <w:lvlText w:val="%2."/>
      <w:lvlJc w:val="left"/>
      <w:pPr>
        <w:tabs>
          <w:tab w:val="num" w:pos="1247"/>
        </w:tabs>
        <w:ind w:left="1247" w:hanging="396"/>
      </w:pPr>
      <w:rPr>
        <w:rFonts w:hint="default"/>
      </w:rPr>
    </w:lvl>
    <w:lvl w:ilvl="2" w:tplc="36F0EDBC">
      <w:numFmt w:val="bullet"/>
      <w:lvlText w:val="-"/>
      <w:lvlJc w:val="left"/>
      <w:pPr>
        <w:tabs>
          <w:tab w:val="num" w:pos="2310"/>
        </w:tabs>
        <w:ind w:left="2310" w:hanging="170"/>
      </w:pPr>
      <w:rPr>
        <w:rFonts w:ascii="Times New Roman" w:eastAsia="Times New Roman" w:hAnsi="Times New Roman" w:cs="Times New Roman"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6">
    <w:nsid w:val="56D271C2"/>
    <w:multiLevelType w:val="hybridMultilevel"/>
    <w:tmpl w:val="BF9688AA"/>
    <w:lvl w:ilvl="0" w:tplc="A69AD750">
      <w:start w:val="1"/>
      <w:numFmt w:val="bullet"/>
      <w:lvlText w:val=""/>
      <w:lvlJc w:val="left"/>
      <w:pPr>
        <w:tabs>
          <w:tab w:val="num" w:pos="283"/>
        </w:tabs>
        <w:ind w:left="283" w:hanging="283"/>
      </w:pPr>
      <w:rPr>
        <w:rFonts w:ascii="Symbol" w:hAnsi="Symbol"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27">
    <w:nsid w:val="58CE22FE"/>
    <w:multiLevelType w:val="hybridMultilevel"/>
    <w:tmpl w:val="41BEA34C"/>
    <w:lvl w:ilvl="0" w:tplc="36F0EDBC">
      <w:numFmt w:val="bullet"/>
      <w:lvlText w:val="-"/>
      <w:lvlJc w:val="left"/>
      <w:pPr>
        <w:tabs>
          <w:tab w:val="num" w:pos="567"/>
        </w:tabs>
        <w:ind w:left="567" w:hanging="170"/>
      </w:pPr>
      <w:rPr>
        <w:rFonts w:ascii="Times New Roman" w:eastAsia="Times New Roman" w:hAnsi="Times New Roman" w:cs="Times New Roman" w:hint="default"/>
      </w:rPr>
    </w:lvl>
    <w:lvl w:ilvl="1" w:tplc="6EF63C4C">
      <w:start w:val="1"/>
      <w:numFmt w:val="decimal"/>
      <w:lvlText w:val="%2."/>
      <w:lvlJc w:val="left"/>
      <w:pPr>
        <w:tabs>
          <w:tab w:val="num" w:pos="1134"/>
        </w:tabs>
        <w:ind w:left="1134" w:hanging="283"/>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8">
    <w:nsid w:val="5D4F724A"/>
    <w:multiLevelType w:val="hybridMultilevel"/>
    <w:tmpl w:val="BCA0B998"/>
    <w:lvl w:ilvl="0" w:tplc="D3A85778">
      <w:start w:val="1"/>
      <w:numFmt w:val="decimal"/>
      <w:lvlText w:val="%1)"/>
      <w:lvlJc w:val="left"/>
      <w:pPr>
        <w:tabs>
          <w:tab w:val="num" w:pos="871"/>
        </w:tabs>
        <w:ind w:left="871"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EAE790A"/>
    <w:multiLevelType w:val="multilevel"/>
    <w:tmpl w:val="036C9A96"/>
    <w:lvl w:ilvl="0">
      <w:start w:val="1"/>
      <w:numFmt w:val="decimal"/>
      <w:lvlText w:val="%1."/>
      <w:lvlJc w:val="left"/>
      <w:pPr>
        <w:tabs>
          <w:tab w:val="num" w:pos="680"/>
        </w:tabs>
        <w:ind w:left="680" w:hanging="283"/>
      </w:pPr>
      <w:rPr>
        <w:rFonts w:hint="default"/>
      </w:rPr>
    </w:lvl>
    <w:lvl w:ilvl="1">
      <w:start w:val="1"/>
      <w:numFmt w:val="decimal"/>
      <w:lvlText w:val="%2."/>
      <w:lvlJc w:val="left"/>
      <w:pPr>
        <w:tabs>
          <w:tab w:val="num" w:pos="1247"/>
        </w:tabs>
        <w:ind w:left="1247" w:hanging="396"/>
      </w:pPr>
      <w:rPr>
        <w:rFonts w:hint="default"/>
      </w:rPr>
    </w:lvl>
    <w:lvl w:ilvl="2">
      <w:numFmt w:val="bullet"/>
      <w:lvlText w:val="-"/>
      <w:lvlJc w:val="left"/>
      <w:pPr>
        <w:tabs>
          <w:tab w:val="num" w:pos="2310"/>
        </w:tabs>
        <w:ind w:left="2310" w:hanging="170"/>
      </w:pPr>
      <w:rPr>
        <w:rFonts w:ascii="Times New Roman" w:eastAsia="Times New Roman" w:hAnsi="Times New Roman" w:cs="Times New Roman"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30">
    <w:nsid w:val="656403FC"/>
    <w:multiLevelType w:val="multilevel"/>
    <w:tmpl w:val="38C8B968"/>
    <w:lvl w:ilvl="0">
      <w:start w:val="1"/>
      <w:numFmt w:val="bullet"/>
      <w:lvlText w:val="-"/>
      <w:lvlJc w:val="left"/>
      <w:pPr>
        <w:tabs>
          <w:tab w:val="num" w:pos="738"/>
        </w:tabs>
        <w:ind w:left="738" w:hanging="341"/>
      </w:pPr>
      <w:rPr>
        <w:rFonts w:ascii="Arial" w:eastAsia="Calibri" w:hAnsi="Arial" w:hint="default"/>
      </w:rPr>
    </w:lvl>
    <w:lvl w:ilvl="1">
      <w:start w:val="1"/>
      <w:numFmt w:val="decimal"/>
      <w:lvlText w:val="%2."/>
      <w:lvlJc w:val="left"/>
      <w:pPr>
        <w:tabs>
          <w:tab w:val="num" w:pos="1247"/>
        </w:tabs>
        <w:ind w:left="1247" w:hanging="396"/>
      </w:pPr>
      <w:rPr>
        <w:rFonts w:hint="default"/>
      </w:rPr>
    </w:lvl>
    <w:lvl w:ilvl="2">
      <w:numFmt w:val="bullet"/>
      <w:lvlText w:val="-"/>
      <w:lvlJc w:val="left"/>
      <w:pPr>
        <w:tabs>
          <w:tab w:val="num" w:pos="2310"/>
        </w:tabs>
        <w:ind w:left="2310" w:hanging="170"/>
      </w:pPr>
      <w:rPr>
        <w:rFonts w:ascii="Times New Roman" w:eastAsia="Times New Roman" w:hAnsi="Times New Roman" w:cs="Times New Roman"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31">
    <w:nsid w:val="69B223CD"/>
    <w:multiLevelType w:val="hybridMultilevel"/>
    <w:tmpl w:val="D0F60106"/>
    <w:lvl w:ilvl="0" w:tplc="9DFC3772">
      <w:start w:val="1"/>
      <w:numFmt w:val="decimal"/>
      <w:lvlText w:val="%1)"/>
      <w:lvlJc w:val="left"/>
      <w:pPr>
        <w:tabs>
          <w:tab w:val="num" w:pos="908"/>
        </w:tabs>
        <w:ind w:left="908"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FFD79E0"/>
    <w:multiLevelType w:val="multilevel"/>
    <w:tmpl w:val="953A403C"/>
    <w:lvl w:ilvl="0">
      <w:start w:val="1"/>
      <w:numFmt w:val="decimal"/>
      <w:lvlText w:val="%1."/>
      <w:lvlJc w:val="left"/>
      <w:pPr>
        <w:tabs>
          <w:tab w:val="num" w:pos="680"/>
        </w:tabs>
        <w:ind w:left="680" w:hanging="283"/>
      </w:pPr>
      <w:rPr>
        <w:rFonts w:hint="default"/>
      </w:rPr>
    </w:lvl>
    <w:lvl w:ilvl="1">
      <w:start w:val="1"/>
      <w:numFmt w:val="decimal"/>
      <w:lvlText w:val="%2."/>
      <w:lvlJc w:val="left"/>
      <w:pPr>
        <w:tabs>
          <w:tab w:val="num" w:pos="1134"/>
        </w:tabs>
        <w:ind w:left="1134" w:hanging="283"/>
      </w:pPr>
      <w:rPr>
        <w:rFonts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33">
    <w:nsid w:val="7080261C"/>
    <w:multiLevelType w:val="hybridMultilevel"/>
    <w:tmpl w:val="7F46438A"/>
    <w:lvl w:ilvl="0" w:tplc="FF88C5C8">
      <w:start w:val="1"/>
      <w:numFmt w:val="bullet"/>
      <w:lvlText w:val=""/>
      <w:lvlJc w:val="left"/>
      <w:pPr>
        <w:tabs>
          <w:tab w:val="num" w:pos="397"/>
        </w:tabs>
        <w:ind w:left="39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157693A"/>
    <w:multiLevelType w:val="hybridMultilevel"/>
    <w:tmpl w:val="22AA30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1F17D8B"/>
    <w:multiLevelType w:val="hybridMultilevel"/>
    <w:tmpl w:val="5FEC7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9A444A"/>
    <w:multiLevelType w:val="hybridMultilevel"/>
    <w:tmpl w:val="1146FA76"/>
    <w:lvl w:ilvl="0" w:tplc="36F0EDBC">
      <w:numFmt w:val="bullet"/>
      <w:lvlText w:val="-"/>
      <w:lvlJc w:val="left"/>
      <w:pPr>
        <w:tabs>
          <w:tab w:val="num" w:pos="567"/>
        </w:tabs>
        <w:ind w:left="567" w:hanging="170"/>
      </w:pPr>
      <w:rPr>
        <w:rFonts w:ascii="Times New Roman" w:eastAsia="Times New Roman" w:hAnsi="Times New Roman" w:cs="Times New Roman" w:hint="default"/>
      </w:rPr>
    </w:lvl>
    <w:lvl w:ilvl="1" w:tplc="6EF63C4C">
      <w:start w:val="1"/>
      <w:numFmt w:val="decimal"/>
      <w:lvlText w:val="%2."/>
      <w:lvlJc w:val="left"/>
      <w:pPr>
        <w:tabs>
          <w:tab w:val="num" w:pos="1134"/>
        </w:tabs>
        <w:ind w:left="1134" w:hanging="283"/>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7">
    <w:nsid w:val="76B71BFD"/>
    <w:multiLevelType w:val="hybridMultilevel"/>
    <w:tmpl w:val="5FEC7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14125A"/>
    <w:multiLevelType w:val="hybridMultilevel"/>
    <w:tmpl w:val="9B242A92"/>
    <w:lvl w:ilvl="0" w:tplc="FF88C5C8">
      <w:start w:val="1"/>
      <w:numFmt w:val="bullet"/>
      <w:lvlText w:val=""/>
      <w:lvlJc w:val="left"/>
      <w:pPr>
        <w:tabs>
          <w:tab w:val="num" w:pos="397"/>
        </w:tabs>
        <w:ind w:left="39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EBE0E53"/>
    <w:multiLevelType w:val="hybridMultilevel"/>
    <w:tmpl w:val="7D3A7694"/>
    <w:lvl w:ilvl="0" w:tplc="21B8FB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EFE1D9F"/>
    <w:multiLevelType w:val="multilevel"/>
    <w:tmpl w:val="953A403C"/>
    <w:lvl w:ilvl="0">
      <w:start w:val="1"/>
      <w:numFmt w:val="decimal"/>
      <w:lvlText w:val="%1."/>
      <w:lvlJc w:val="left"/>
      <w:pPr>
        <w:tabs>
          <w:tab w:val="num" w:pos="680"/>
        </w:tabs>
        <w:ind w:left="680" w:hanging="283"/>
      </w:pPr>
      <w:rPr>
        <w:rFonts w:hint="default"/>
      </w:rPr>
    </w:lvl>
    <w:lvl w:ilvl="1">
      <w:start w:val="1"/>
      <w:numFmt w:val="decimal"/>
      <w:lvlText w:val="%2."/>
      <w:lvlJc w:val="left"/>
      <w:pPr>
        <w:tabs>
          <w:tab w:val="num" w:pos="1134"/>
        </w:tabs>
        <w:ind w:left="1134" w:hanging="283"/>
      </w:pPr>
      <w:rPr>
        <w:rFonts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num w:numId="1">
    <w:abstractNumId w:val="39"/>
  </w:num>
  <w:num w:numId="2">
    <w:abstractNumId w:val="24"/>
  </w:num>
  <w:num w:numId="3">
    <w:abstractNumId w:val="26"/>
  </w:num>
  <w:num w:numId="4">
    <w:abstractNumId w:val="15"/>
  </w:num>
  <w:num w:numId="5">
    <w:abstractNumId w:val="0"/>
  </w:num>
  <w:num w:numId="6">
    <w:abstractNumId w:val="5"/>
  </w:num>
  <w:num w:numId="7">
    <w:abstractNumId w:val="33"/>
  </w:num>
  <w:num w:numId="8">
    <w:abstractNumId w:val="3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2"/>
  </w:num>
  <w:num w:numId="13">
    <w:abstractNumId w:val="16"/>
  </w:num>
  <w:num w:numId="14">
    <w:abstractNumId w:val="12"/>
  </w:num>
  <w:num w:numId="15">
    <w:abstractNumId w:val="36"/>
  </w:num>
  <w:num w:numId="16">
    <w:abstractNumId w:val="32"/>
  </w:num>
  <w:num w:numId="17">
    <w:abstractNumId w:val="27"/>
  </w:num>
  <w:num w:numId="18">
    <w:abstractNumId w:val="40"/>
  </w:num>
  <w:num w:numId="19">
    <w:abstractNumId w:val="14"/>
  </w:num>
  <w:num w:numId="20">
    <w:abstractNumId w:val="21"/>
  </w:num>
  <w:num w:numId="21">
    <w:abstractNumId w:val="10"/>
  </w:num>
  <w:num w:numId="22">
    <w:abstractNumId w:val="29"/>
  </w:num>
  <w:num w:numId="23">
    <w:abstractNumId w:val="23"/>
  </w:num>
  <w:num w:numId="24">
    <w:abstractNumId w:val="30"/>
  </w:num>
  <w:num w:numId="25">
    <w:abstractNumId w:val="7"/>
  </w:num>
  <w:num w:numId="26">
    <w:abstractNumId w:val="6"/>
  </w:num>
  <w:num w:numId="27">
    <w:abstractNumId w:val="20"/>
  </w:num>
  <w:num w:numId="28">
    <w:abstractNumId w:val="13"/>
  </w:num>
  <w:num w:numId="29">
    <w:abstractNumId w:val="8"/>
  </w:num>
  <w:num w:numId="30">
    <w:abstractNumId w:val="18"/>
  </w:num>
  <w:num w:numId="31">
    <w:abstractNumId w:val="3"/>
  </w:num>
  <w:num w:numId="32">
    <w:abstractNumId w:val="31"/>
  </w:num>
  <w:num w:numId="33">
    <w:abstractNumId w:val="9"/>
  </w:num>
  <w:num w:numId="34">
    <w:abstractNumId w:val="28"/>
  </w:num>
  <w:num w:numId="35">
    <w:abstractNumId w:val="19"/>
  </w:num>
  <w:num w:numId="36">
    <w:abstractNumId w:val="11"/>
  </w:num>
  <w:num w:numId="37">
    <w:abstractNumId w:val="35"/>
  </w:num>
  <w:num w:numId="38">
    <w:abstractNumId w:val="2"/>
  </w:num>
  <w:num w:numId="39">
    <w:abstractNumId w:val="37"/>
  </w:num>
  <w:num w:numId="40">
    <w:abstractNumId w:val="17"/>
  </w:num>
  <w:num w:numId="41">
    <w:abstractNumId w:val="4"/>
  </w:num>
  <w:num w:numId="4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511DF1"/>
    <w:rsid w:val="0000445C"/>
    <w:rsid w:val="0001589A"/>
    <w:rsid w:val="00020FDC"/>
    <w:rsid w:val="00073C74"/>
    <w:rsid w:val="000765B9"/>
    <w:rsid w:val="000817C5"/>
    <w:rsid w:val="0008512C"/>
    <w:rsid w:val="000A72A0"/>
    <w:rsid w:val="000B0337"/>
    <w:rsid w:val="000B52B3"/>
    <w:rsid w:val="000C38A7"/>
    <w:rsid w:val="000D3578"/>
    <w:rsid w:val="000D4A04"/>
    <w:rsid w:val="000D4B01"/>
    <w:rsid w:val="000F2237"/>
    <w:rsid w:val="000F3F38"/>
    <w:rsid w:val="001176AC"/>
    <w:rsid w:val="001217DB"/>
    <w:rsid w:val="0012223E"/>
    <w:rsid w:val="00126C3B"/>
    <w:rsid w:val="001410DE"/>
    <w:rsid w:val="00141D67"/>
    <w:rsid w:val="00157F6A"/>
    <w:rsid w:val="001844AF"/>
    <w:rsid w:val="001A4ADB"/>
    <w:rsid w:val="001B432E"/>
    <w:rsid w:val="001C595E"/>
    <w:rsid w:val="001D7A4E"/>
    <w:rsid w:val="001F17E6"/>
    <w:rsid w:val="00214549"/>
    <w:rsid w:val="00221132"/>
    <w:rsid w:val="00252108"/>
    <w:rsid w:val="00256670"/>
    <w:rsid w:val="002913FD"/>
    <w:rsid w:val="002945E4"/>
    <w:rsid w:val="00294D76"/>
    <w:rsid w:val="002952F5"/>
    <w:rsid w:val="00297370"/>
    <w:rsid w:val="002A2295"/>
    <w:rsid w:val="002A3A06"/>
    <w:rsid w:val="002B31AC"/>
    <w:rsid w:val="002B7B5A"/>
    <w:rsid w:val="002C353A"/>
    <w:rsid w:val="002D0131"/>
    <w:rsid w:val="002D2D7C"/>
    <w:rsid w:val="002D4B5C"/>
    <w:rsid w:val="002E0D20"/>
    <w:rsid w:val="002E3C1F"/>
    <w:rsid w:val="002E7FCE"/>
    <w:rsid w:val="002F1BD1"/>
    <w:rsid w:val="0031071E"/>
    <w:rsid w:val="00311344"/>
    <w:rsid w:val="003135A0"/>
    <w:rsid w:val="00327ED9"/>
    <w:rsid w:val="003401D2"/>
    <w:rsid w:val="00352FB0"/>
    <w:rsid w:val="003A6923"/>
    <w:rsid w:val="003B4F3E"/>
    <w:rsid w:val="003C266E"/>
    <w:rsid w:val="003D5D5D"/>
    <w:rsid w:val="004053A6"/>
    <w:rsid w:val="00405FEA"/>
    <w:rsid w:val="00412287"/>
    <w:rsid w:val="004356FD"/>
    <w:rsid w:val="00460E76"/>
    <w:rsid w:val="00470565"/>
    <w:rsid w:val="00476587"/>
    <w:rsid w:val="00495570"/>
    <w:rsid w:val="00496E1F"/>
    <w:rsid w:val="004A6612"/>
    <w:rsid w:val="004C610E"/>
    <w:rsid w:val="004E1237"/>
    <w:rsid w:val="004E18E9"/>
    <w:rsid w:val="00502912"/>
    <w:rsid w:val="00505BA0"/>
    <w:rsid w:val="00511DF1"/>
    <w:rsid w:val="00520FB0"/>
    <w:rsid w:val="0052165F"/>
    <w:rsid w:val="00532F0F"/>
    <w:rsid w:val="005435AA"/>
    <w:rsid w:val="00556555"/>
    <w:rsid w:val="005A5188"/>
    <w:rsid w:val="005B1EDD"/>
    <w:rsid w:val="005B5AED"/>
    <w:rsid w:val="005C02E9"/>
    <w:rsid w:val="005F5358"/>
    <w:rsid w:val="00604DA7"/>
    <w:rsid w:val="00611C57"/>
    <w:rsid w:val="0064252D"/>
    <w:rsid w:val="006718FE"/>
    <w:rsid w:val="00677014"/>
    <w:rsid w:val="006C01A4"/>
    <w:rsid w:val="006C3053"/>
    <w:rsid w:val="0070753A"/>
    <w:rsid w:val="00712529"/>
    <w:rsid w:val="007127B2"/>
    <w:rsid w:val="0073006E"/>
    <w:rsid w:val="0075423E"/>
    <w:rsid w:val="00770790"/>
    <w:rsid w:val="00785311"/>
    <w:rsid w:val="007B06BC"/>
    <w:rsid w:val="007C2788"/>
    <w:rsid w:val="007D24BB"/>
    <w:rsid w:val="007E5F5A"/>
    <w:rsid w:val="007F194B"/>
    <w:rsid w:val="007F7BB3"/>
    <w:rsid w:val="008050AE"/>
    <w:rsid w:val="00807F2A"/>
    <w:rsid w:val="0082250E"/>
    <w:rsid w:val="00835C00"/>
    <w:rsid w:val="008362ED"/>
    <w:rsid w:val="00845551"/>
    <w:rsid w:val="00876AEF"/>
    <w:rsid w:val="008B1191"/>
    <w:rsid w:val="008B1AAC"/>
    <w:rsid w:val="008C5C36"/>
    <w:rsid w:val="008C71BA"/>
    <w:rsid w:val="008D7ADA"/>
    <w:rsid w:val="009218CE"/>
    <w:rsid w:val="00932658"/>
    <w:rsid w:val="00935CAF"/>
    <w:rsid w:val="00937E89"/>
    <w:rsid w:val="00941FDB"/>
    <w:rsid w:val="009606A0"/>
    <w:rsid w:val="00961B62"/>
    <w:rsid w:val="00984AAB"/>
    <w:rsid w:val="009A4050"/>
    <w:rsid w:val="009A7300"/>
    <w:rsid w:val="009C5CE7"/>
    <w:rsid w:val="009D1018"/>
    <w:rsid w:val="009D3FC9"/>
    <w:rsid w:val="00A02F0F"/>
    <w:rsid w:val="00A3023F"/>
    <w:rsid w:val="00A4336E"/>
    <w:rsid w:val="00A57E90"/>
    <w:rsid w:val="00A770B4"/>
    <w:rsid w:val="00A83BBE"/>
    <w:rsid w:val="00A91CDA"/>
    <w:rsid w:val="00AA095B"/>
    <w:rsid w:val="00AA5EAA"/>
    <w:rsid w:val="00AA6AFD"/>
    <w:rsid w:val="00AF54F7"/>
    <w:rsid w:val="00B1021A"/>
    <w:rsid w:val="00B17EC1"/>
    <w:rsid w:val="00B3739A"/>
    <w:rsid w:val="00B40FED"/>
    <w:rsid w:val="00B4355A"/>
    <w:rsid w:val="00B47125"/>
    <w:rsid w:val="00B53778"/>
    <w:rsid w:val="00B82A0D"/>
    <w:rsid w:val="00B94A56"/>
    <w:rsid w:val="00B968DA"/>
    <w:rsid w:val="00BA08E0"/>
    <w:rsid w:val="00BB78AD"/>
    <w:rsid w:val="00BD59B7"/>
    <w:rsid w:val="00BE0171"/>
    <w:rsid w:val="00BF2645"/>
    <w:rsid w:val="00BF472C"/>
    <w:rsid w:val="00C1799B"/>
    <w:rsid w:val="00C332E6"/>
    <w:rsid w:val="00C36978"/>
    <w:rsid w:val="00C4220F"/>
    <w:rsid w:val="00C44E83"/>
    <w:rsid w:val="00C60F33"/>
    <w:rsid w:val="00C62F88"/>
    <w:rsid w:val="00C632F4"/>
    <w:rsid w:val="00C65297"/>
    <w:rsid w:val="00C74101"/>
    <w:rsid w:val="00C845BD"/>
    <w:rsid w:val="00C90699"/>
    <w:rsid w:val="00CC7B76"/>
    <w:rsid w:val="00CD4D1B"/>
    <w:rsid w:val="00CF033A"/>
    <w:rsid w:val="00D05E64"/>
    <w:rsid w:val="00D51681"/>
    <w:rsid w:val="00D81CC3"/>
    <w:rsid w:val="00D9534D"/>
    <w:rsid w:val="00D96EDF"/>
    <w:rsid w:val="00DA1E91"/>
    <w:rsid w:val="00DA6E5C"/>
    <w:rsid w:val="00DB05AD"/>
    <w:rsid w:val="00DB512B"/>
    <w:rsid w:val="00DE05A3"/>
    <w:rsid w:val="00E04B0F"/>
    <w:rsid w:val="00E0699D"/>
    <w:rsid w:val="00E14DBA"/>
    <w:rsid w:val="00E22AE0"/>
    <w:rsid w:val="00E23F51"/>
    <w:rsid w:val="00E26C2F"/>
    <w:rsid w:val="00E31CBB"/>
    <w:rsid w:val="00E73986"/>
    <w:rsid w:val="00E83203"/>
    <w:rsid w:val="00E96E24"/>
    <w:rsid w:val="00E976A1"/>
    <w:rsid w:val="00EB42A3"/>
    <w:rsid w:val="00ED1D2D"/>
    <w:rsid w:val="00ED5313"/>
    <w:rsid w:val="00EE2069"/>
    <w:rsid w:val="00EF3693"/>
    <w:rsid w:val="00F01B9F"/>
    <w:rsid w:val="00F16297"/>
    <w:rsid w:val="00F20D06"/>
    <w:rsid w:val="00F51BCF"/>
    <w:rsid w:val="00F660F7"/>
    <w:rsid w:val="00F93531"/>
    <w:rsid w:val="00FA63B9"/>
    <w:rsid w:val="00FB3851"/>
    <w:rsid w:val="00FB3CE5"/>
    <w:rsid w:val="00FC45C1"/>
    <w:rsid w:val="00FD033A"/>
    <w:rsid w:val="00FD4F88"/>
    <w:rsid w:val="00FE22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1BCF"/>
    <w:rPr>
      <w:noProof/>
      <w:sz w:val="24"/>
      <w:szCs w:val="24"/>
      <w:lang w:val="sr-Latn-CS"/>
    </w:rPr>
  </w:style>
  <w:style w:type="paragraph" w:styleId="Heading1">
    <w:name w:val="heading 1"/>
    <w:basedOn w:val="Normal"/>
    <w:next w:val="Normal"/>
    <w:qFormat/>
    <w:rsid w:val="00F51BCF"/>
    <w:pPr>
      <w:keepNext/>
      <w:outlineLvl w:val="0"/>
    </w:pPr>
    <w:rPr>
      <w:b/>
      <w:bCs/>
      <w:sz w:val="28"/>
    </w:rPr>
  </w:style>
  <w:style w:type="paragraph" w:styleId="Heading2">
    <w:name w:val="heading 2"/>
    <w:basedOn w:val="Normal"/>
    <w:next w:val="Normal"/>
    <w:qFormat/>
    <w:rsid w:val="00F51BCF"/>
    <w:pPr>
      <w:keepNext/>
      <w:spacing w:line="340" w:lineRule="atLeast"/>
      <w:jc w:val="center"/>
      <w:outlineLvl w:val="1"/>
    </w:pPr>
    <w:rPr>
      <w:b/>
      <w:bCs/>
      <w:sz w:val="36"/>
    </w:rPr>
  </w:style>
  <w:style w:type="paragraph" w:styleId="Heading3">
    <w:name w:val="heading 3"/>
    <w:basedOn w:val="Normal"/>
    <w:next w:val="Normal"/>
    <w:qFormat/>
    <w:rsid w:val="00F51BCF"/>
    <w:pPr>
      <w:keepNext/>
      <w:spacing w:line="340" w:lineRule="atLeast"/>
      <w:outlineLvl w:val="2"/>
    </w:pPr>
    <w:rPr>
      <w:b/>
      <w:bCs/>
    </w:rPr>
  </w:style>
  <w:style w:type="paragraph" w:styleId="Heading4">
    <w:name w:val="heading 4"/>
    <w:basedOn w:val="Normal"/>
    <w:next w:val="Normal"/>
    <w:qFormat/>
    <w:rsid w:val="00F51BCF"/>
    <w:pPr>
      <w:keepNext/>
      <w:spacing w:line="340" w:lineRule="atLeast"/>
      <w:jc w:val="both"/>
      <w:outlineLvl w:val="3"/>
    </w:pPr>
    <w:rPr>
      <w:b/>
      <w:bCs/>
    </w:rPr>
  </w:style>
  <w:style w:type="paragraph" w:styleId="Heading5">
    <w:name w:val="heading 5"/>
    <w:basedOn w:val="Normal"/>
    <w:next w:val="Normal"/>
    <w:qFormat/>
    <w:rsid w:val="00F51BCF"/>
    <w:pPr>
      <w:keepNext/>
      <w:spacing w:line="340" w:lineRule="atLeast"/>
      <w:jc w:val="both"/>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1BCF"/>
    <w:pPr>
      <w:tabs>
        <w:tab w:val="center" w:pos="4320"/>
        <w:tab w:val="right" w:pos="8640"/>
      </w:tabs>
    </w:pPr>
  </w:style>
  <w:style w:type="paragraph" w:styleId="Footer">
    <w:name w:val="footer"/>
    <w:basedOn w:val="Normal"/>
    <w:link w:val="FooterChar"/>
    <w:uiPriority w:val="99"/>
    <w:rsid w:val="00F51BCF"/>
    <w:pPr>
      <w:tabs>
        <w:tab w:val="center" w:pos="4320"/>
        <w:tab w:val="right" w:pos="8640"/>
      </w:tabs>
    </w:pPr>
  </w:style>
  <w:style w:type="character" w:styleId="Hyperlink">
    <w:name w:val="Hyperlink"/>
    <w:rsid w:val="00F51BCF"/>
    <w:rPr>
      <w:color w:val="0000FF"/>
      <w:u w:val="single"/>
    </w:rPr>
  </w:style>
  <w:style w:type="paragraph" w:styleId="BodyText">
    <w:name w:val="Body Text"/>
    <w:basedOn w:val="Normal"/>
    <w:link w:val="BodyTextChar"/>
    <w:rsid w:val="00511DF1"/>
    <w:pPr>
      <w:jc w:val="both"/>
    </w:pPr>
    <w:rPr>
      <w:lang w:val="hr-HR"/>
    </w:rPr>
  </w:style>
  <w:style w:type="paragraph" w:styleId="BodyTextIndent2">
    <w:name w:val="Body Text Indent 2"/>
    <w:basedOn w:val="Normal"/>
    <w:rsid w:val="00EE2069"/>
    <w:pPr>
      <w:spacing w:after="120" w:line="480" w:lineRule="auto"/>
      <w:ind w:left="283"/>
    </w:pPr>
  </w:style>
  <w:style w:type="paragraph" w:styleId="BalloonText">
    <w:name w:val="Balloon Text"/>
    <w:basedOn w:val="Normal"/>
    <w:semiHidden/>
    <w:rsid w:val="00CC7B76"/>
    <w:rPr>
      <w:rFonts w:ascii="Tahoma" w:hAnsi="Tahoma" w:cs="Tahoma"/>
      <w:sz w:val="16"/>
      <w:szCs w:val="16"/>
    </w:rPr>
  </w:style>
  <w:style w:type="paragraph" w:customStyle="1" w:styleId="msolistparagraph0">
    <w:name w:val="msolistparagraph"/>
    <w:basedOn w:val="Normal"/>
    <w:rsid w:val="00327ED9"/>
    <w:pPr>
      <w:ind w:left="720"/>
    </w:pPr>
    <w:rPr>
      <w:rFonts w:ascii="Calibri" w:hAnsi="Calibri"/>
      <w:noProof w:val="0"/>
      <w:sz w:val="22"/>
      <w:szCs w:val="22"/>
      <w:lang w:val="en-US"/>
    </w:rPr>
  </w:style>
  <w:style w:type="character" w:styleId="Strong">
    <w:name w:val="Strong"/>
    <w:basedOn w:val="DefaultParagraphFont"/>
    <w:qFormat/>
    <w:rsid w:val="00B94A56"/>
    <w:rPr>
      <w:b/>
      <w:bCs/>
    </w:rPr>
  </w:style>
  <w:style w:type="table" w:styleId="TableGrid">
    <w:name w:val="Table Grid"/>
    <w:basedOn w:val="TableNormal"/>
    <w:rsid w:val="003C26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2B7B5A"/>
    <w:rPr>
      <w:noProof/>
      <w:sz w:val="24"/>
      <w:szCs w:val="24"/>
      <w:lang w:val="sr-Latn-CS"/>
    </w:rPr>
  </w:style>
  <w:style w:type="paragraph" w:styleId="BodyTextFirstIndent">
    <w:name w:val="Body Text First Indent"/>
    <w:basedOn w:val="BodyText"/>
    <w:link w:val="BodyTextFirstIndentChar"/>
    <w:rsid w:val="002B7B5A"/>
    <w:pPr>
      <w:ind w:firstLine="360"/>
      <w:jc w:val="left"/>
    </w:pPr>
    <w:rPr>
      <w:lang w:val="sr-Latn-CS"/>
    </w:rPr>
  </w:style>
  <w:style w:type="character" w:customStyle="1" w:styleId="BodyTextChar">
    <w:name w:val="Body Text Char"/>
    <w:basedOn w:val="DefaultParagraphFont"/>
    <w:link w:val="BodyText"/>
    <w:rsid w:val="002B7B5A"/>
    <w:rPr>
      <w:noProof/>
      <w:sz w:val="24"/>
      <w:szCs w:val="24"/>
      <w:lang w:val="hr-HR"/>
    </w:rPr>
  </w:style>
  <w:style w:type="character" w:customStyle="1" w:styleId="BodyTextFirstIndentChar">
    <w:name w:val="Body Text First Indent Char"/>
    <w:basedOn w:val="BodyTextChar"/>
    <w:link w:val="BodyTextFirstIndent"/>
    <w:rsid w:val="002B7B5A"/>
  </w:style>
  <w:style w:type="paragraph" w:styleId="ListParagraph">
    <w:name w:val="List Paragraph"/>
    <w:basedOn w:val="Normal"/>
    <w:uiPriority w:val="34"/>
    <w:qFormat/>
    <w:rsid w:val="00E31CBB"/>
    <w:pPr>
      <w:ind w:left="720"/>
      <w:contextualSpacing/>
    </w:pPr>
  </w:style>
  <w:style w:type="paragraph" w:styleId="NoSpacing">
    <w:name w:val="No Spacing"/>
    <w:uiPriority w:val="1"/>
    <w:qFormat/>
    <w:rsid w:val="00807F2A"/>
    <w:rPr>
      <w:rFonts w:ascii="Calibri" w:eastAsia="Calibri" w:hAnsi="Calibri"/>
      <w:sz w:val="22"/>
      <w:szCs w:val="22"/>
    </w:rPr>
  </w:style>
  <w:style w:type="paragraph" w:styleId="NormalWeb">
    <w:name w:val="Normal (Web)"/>
    <w:basedOn w:val="Normal"/>
    <w:uiPriority w:val="99"/>
    <w:unhideWhenUsed/>
    <w:rsid w:val="00FA63B9"/>
    <w:pPr>
      <w:spacing w:before="100" w:beforeAutospacing="1" w:after="100" w:afterAutospacing="1"/>
    </w:pPr>
    <w:rPr>
      <w:noProof w:val="0"/>
      <w:lang w:val="en-US"/>
    </w:rPr>
  </w:style>
</w:styles>
</file>

<file path=word/webSettings.xml><?xml version="1.0" encoding="utf-8"?>
<w:webSettings xmlns:r="http://schemas.openxmlformats.org/officeDocument/2006/relationships" xmlns:w="http://schemas.openxmlformats.org/wordprocessingml/2006/main">
  <w:divs>
    <w:div w:id="972949530">
      <w:bodyDiv w:val="1"/>
      <w:marLeft w:val="0"/>
      <w:marRight w:val="0"/>
      <w:marTop w:val="0"/>
      <w:marBottom w:val="0"/>
      <w:divBdr>
        <w:top w:val="none" w:sz="0" w:space="0" w:color="auto"/>
        <w:left w:val="none" w:sz="0" w:space="0" w:color="auto"/>
        <w:bottom w:val="none" w:sz="0" w:space="0" w:color="auto"/>
        <w:right w:val="none" w:sz="0" w:space="0" w:color="auto"/>
      </w:divBdr>
    </w:div>
    <w:div w:id="1561289001">
      <w:bodyDiv w:val="1"/>
      <w:marLeft w:val="0"/>
      <w:marRight w:val="0"/>
      <w:marTop w:val="0"/>
      <w:marBottom w:val="0"/>
      <w:divBdr>
        <w:top w:val="none" w:sz="0" w:space="0" w:color="auto"/>
        <w:left w:val="none" w:sz="0" w:space="0" w:color="auto"/>
        <w:bottom w:val="none" w:sz="0" w:space="0" w:color="auto"/>
        <w:right w:val="none" w:sz="0" w:space="0" w:color="auto"/>
      </w:divBdr>
      <w:divsChild>
        <w:div w:id="202014716">
          <w:marLeft w:val="0"/>
          <w:marRight w:val="0"/>
          <w:marTop w:val="0"/>
          <w:marBottom w:val="0"/>
          <w:divBdr>
            <w:top w:val="none" w:sz="0" w:space="0" w:color="auto"/>
            <w:left w:val="none" w:sz="0" w:space="0" w:color="auto"/>
            <w:bottom w:val="none" w:sz="0" w:space="0" w:color="auto"/>
            <w:right w:val="none" w:sz="0" w:space="0" w:color="auto"/>
          </w:divBdr>
        </w:div>
        <w:div w:id="565989964">
          <w:marLeft w:val="0"/>
          <w:marRight w:val="0"/>
          <w:marTop w:val="0"/>
          <w:marBottom w:val="0"/>
          <w:divBdr>
            <w:top w:val="none" w:sz="0" w:space="0" w:color="auto"/>
            <w:left w:val="none" w:sz="0" w:space="0" w:color="auto"/>
            <w:bottom w:val="none" w:sz="0" w:space="0" w:color="auto"/>
            <w:right w:val="none" w:sz="0" w:space="0" w:color="auto"/>
          </w:divBdr>
        </w:div>
        <w:div w:id="959140665">
          <w:marLeft w:val="0"/>
          <w:marRight w:val="0"/>
          <w:marTop w:val="0"/>
          <w:marBottom w:val="0"/>
          <w:divBdr>
            <w:top w:val="none" w:sz="0" w:space="0" w:color="auto"/>
            <w:left w:val="none" w:sz="0" w:space="0" w:color="auto"/>
            <w:bottom w:val="none" w:sz="0" w:space="0" w:color="auto"/>
            <w:right w:val="none" w:sz="0" w:space="0" w:color="auto"/>
          </w:divBdr>
          <w:divsChild>
            <w:div w:id="72777127">
              <w:marLeft w:val="0"/>
              <w:marRight w:val="0"/>
              <w:marTop w:val="0"/>
              <w:marBottom w:val="0"/>
              <w:divBdr>
                <w:top w:val="none" w:sz="0" w:space="0" w:color="auto"/>
                <w:left w:val="none" w:sz="0" w:space="0" w:color="auto"/>
                <w:bottom w:val="none" w:sz="0" w:space="0" w:color="auto"/>
                <w:right w:val="none" w:sz="0" w:space="0" w:color="auto"/>
              </w:divBdr>
            </w:div>
            <w:div w:id="245697001">
              <w:marLeft w:val="0"/>
              <w:marRight w:val="0"/>
              <w:marTop w:val="0"/>
              <w:marBottom w:val="0"/>
              <w:divBdr>
                <w:top w:val="none" w:sz="0" w:space="0" w:color="auto"/>
                <w:left w:val="none" w:sz="0" w:space="0" w:color="auto"/>
                <w:bottom w:val="none" w:sz="0" w:space="0" w:color="auto"/>
                <w:right w:val="none" w:sz="0" w:space="0" w:color="auto"/>
              </w:divBdr>
            </w:div>
            <w:div w:id="451442579">
              <w:marLeft w:val="0"/>
              <w:marRight w:val="0"/>
              <w:marTop w:val="0"/>
              <w:marBottom w:val="0"/>
              <w:divBdr>
                <w:top w:val="none" w:sz="0" w:space="0" w:color="auto"/>
                <w:left w:val="none" w:sz="0" w:space="0" w:color="auto"/>
                <w:bottom w:val="none" w:sz="0" w:space="0" w:color="auto"/>
                <w:right w:val="none" w:sz="0" w:space="0" w:color="auto"/>
              </w:divBdr>
            </w:div>
            <w:div w:id="783378344">
              <w:marLeft w:val="0"/>
              <w:marRight w:val="0"/>
              <w:marTop w:val="0"/>
              <w:marBottom w:val="0"/>
              <w:divBdr>
                <w:top w:val="none" w:sz="0" w:space="0" w:color="auto"/>
                <w:left w:val="none" w:sz="0" w:space="0" w:color="auto"/>
                <w:bottom w:val="none" w:sz="0" w:space="0" w:color="auto"/>
                <w:right w:val="none" w:sz="0" w:space="0" w:color="auto"/>
              </w:divBdr>
            </w:div>
            <w:div w:id="817572471">
              <w:marLeft w:val="0"/>
              <w:marRight w:val="0"/>
              <w:marTop w:val="0"/>
              <w:marBottom w:val="0"/>
              <w:divBdr>
                <w:top w:val="none" w:sz="0" w:space="0" w:color="auto"/>
                <w:left w:val="none" w:sz="0" w:space="0" w:color="auto"/>
                <w:bottom w:val="none" w:sz="0" w:space="0" w:color="auto"/>
                <w:right w:val="none" w:sz="0" w:space="0" w:color="auto"/>
              </w:divBdr>
            </w:div>
            <w:div w:id="1187334542">
              <w:marLeft w:val="0"/>
              <w:marRight w:val="0"/>
              <w:marTop w:val="0"/>
              <w:marBottom w:val="0"/>
              <w:divBdr>
                <w:top w:val="none" w:sz="0" w:space="0" w:color="auto"/>
                <w:left w:val="none" w:sz="0" w:space="0" w:color="auto"/>
                <w:bottom w:val="none" w:sz="0" w:space="0" w:color="auto"/>
                <w:right w:val="none" w:sz="0" w:space="0" w:color="auto"/>
              </w:divBdr>
            </w:div>
            <w:div w:id="1874803386">
              <w:marLeft w:val="0"/>
              <w:marRight w:val="0"/>
              <w:marTop w:val="0"/>
              <w:marBottom w:val="0"/>
              <w:divBdr>
                <w:top w:val="none" w:sz="0" w:space="0" w:color="auto"/>
                <w:left w:val="none" w:sz="0" w:space="0" w:color="auto"/>
                <w:bottom w:val="none" w:sz="0" w:space="0" w:color="auto"/>
                <w:right w:val="none" w:sz="0" w:space="0" w:color="auto"/>
              </w:divBdr>
            </w:div>
            <w:div w:id="2129811764">
              <w:marLeft w:val="0"/>
              <w:marRight w:val="0"/>
              <w:marTop w:val="0"/>
              <w:marBottom w:val="0"/>
              <w:divBdr>
                <w:top w:val="none" w:sz="0" w:space="0" w:color="auto"/>
                <w:left w:val="none" w:sz="0" w:space="0" w:color="auto"/>
                <w:bottom w:val="none" w:sz="0" w:space="0" w:color="auto"/>
                <w:right w:val="none" w:sz="0" w:space="0" w:color="auto"/>
              </w:divBdr>
            </w:div>
          </w:divsChild>
        </w:div>
        <w:div w:id="1451781541">
          <w:marLeft w:val="0"/>
          <w:marRight w:val="0"/>
          <w:marTop w:val="0"/>
          <w:marBottom w:val="0"/>
          <w:divBdr>
            <w:top w:val="none" w:sz="0" w:space="0" w:color="auto"/>
            <w:left w:val="none" w:sz="0" w:space="0" w:color="auto"/>
            <w:bottom w:val="none" w:sz="0" w:space="0" w:color="auto"/>
            <w:right w:val="none" w:sz="0" w:space="0" w:color="auto"/>
          </w:divBdr>
        </w:div>
        <w:div w:id="2038696187">
          <w:marLeft w:val="0"/>
          <w:marRight w:val="0"/>
          <w:marTop w:val="0"/>
          <w:marBottom w:val="0"/>
          <w:divBdr>
            <w:top w:val="none" w:sz="0" w:space="0" w:color="auto"/>
            <w:left w:val="none" w:sz="0" w:space="0" w:color="auto"/>
            <w:bottom w:val="none" w:sz="0" w:space="0" w:color="auto"/>
            <w:right w:val="none" w:sz="0" w:space="0" w:color="auto"/>
          </w:divBdr>
        </w:div>
      </w:divsChild>
    </w:div>
    <w:div w:id="1873610759">
      <w:bodyDiv w:val="1"/>
      <w:marLeft w:val="0"/>
      <w:marRight w:val="0"/>
      <w:marTop w:val="0"/>
      <w:marBottom w:val="0"/>
      <w:divBdr>
        <w:top w:val="none" w:sz="0" w:space="0" w:color="auto"/>
        <w:left w:val="none" w:sz="0" w:space="0" w:color="auto"/>
        <w:bottom w:val="none" w:sz="0" w:space="0" w:color="auto"/>
        <w:right w:val="none" w:sz="0" w:space="0" w:color="auto"/>
      </w:divBdr>
    </w:div>
    <w:div w:id="199952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REFERENC  LISTA</vt:lpstr>
    </vt:vector>
  </TitlesOfParts>
  <Company>toplana</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  LISTA</dc:title>
  <dc:creator>rs1</dc:creator>
  <cp:lastModifiedBy>pc</cp:lastModifiedBy>
  <cp:revision>2</cp:revision>
  <cp:lastPrinted>2020-03-13T11:32:00Z</cp:lastPrinted>
  <dcterms:created xsi:type="dcterms:W3CDTF">2020-03-18T13:02:00Z</dcterms:created>
  <dcterms:modified xsi:type="dcterms:W3CDTF">2020-03-18T13:02:00Z</dcterms:modified>
</cp:coreProperties>
</file>