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C7112E" w:rsidP="00FD033A">
      <w:pPr>
        <w:spacing w:line="320" w:lineRule="atLeast"/>
        <w:rPr>
          <w:sz w:val="16"/>
        </w:rPr>
      </w:pPr>
      <w:r w:rsidRPr="00C7112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C7112E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C7112E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7E3F6D" w:rsidP="00FD033A">
      <w:pPr>
        <w:spacing w:line="320" w:lineRule="atLeast"/>
        <w:jc w:val="both"/>
      </w:pPr>
      <w:r>
        <w:t>Број:554</w:t>
      </w:r>
      <w:r w:rsidR="00410926">
        <w:t>-1</w:t>
      </w:r>
    </w:p>
    <w:p w:rsidR="00410926" w:rsidRDefault="007E3F6D" w:rsidP="00FD033A">
      <w:pPr>
        <w:spacing w:line="320" w:lineRule="atLeast"/>
        <w:jc w:val="both"/>
      </w:pPr>
      <w:r>
        <w:t>Датум:07</w:t>
      </w:r>
      <w:r w:rsidR="00410926">
        <w:t>.05.2015 год.</w:t>
      </w:r>
    </w:p>
    <w:p w:rsidR="00410926" w:rsidRPr="00410926" w:rsidRDefault="00410926" w:rsidP="00FD033A">
      <w:pPr>
        <w:spacing w:line="320" w:lineRule="atLeast"/>
        <w:jc w:val="both"/>
      </w:pPr>
      <w:r>
        <w:t>Лозница</w:t>
      </w:r>
    </w:p>
    <w:p w:rsidR="000765B9" w:rsidRDefault="000765B9" w:rsidP="00FD033A">
      <w:pPr>
        <w:spacing w:line="320" w:lineRule="atLeast"/>
        <w:jc w:val="both"/>
      </w:pPr>
    </w:p>
    <w:p w:rsidR="000765B9" w:rsidRDefault="000765B9" w:rsidP="00FD033A">
      <w:pPr>
        <w:spacing w:line="320" w:lineRule="atLeast"/>
        <w:jc w:val="both"/>
      </w:pPr>
    </w:p>
    <w:p w:rsidR="00410926" w:rsidRPr="00200349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</w:pPr>
      <w:r>
        <w:tab/>
      </w:r>
      <w:r w:rsidRPr="00410926">
        <w:rPr>
          <w:b/>
        </w:rPr>
        <w:t>Предмет:</w:t>
      </w:r>
      <w:r>
        <w:t xml:space="preserve"> питања и одговори за јавну набавку мале вредности ЈНМВ-Д-11/15</w:t>
      </w:r>
    </w:p>
    <w:p w:rsidR="00410926" w:rsidRDefault="00410926" w:rsidP="00FD033A">
      <w:pPr>
        <w:spacing w:line="320" w:lineRule="atLeast"/>
        <w:jc w:val="both"/>
      </w:pPr>
      <w:r>
        <w:tab/>
      </w:r>
      <w:r>
        <w:tab/>
        <w:t xml:space="preserve">      (набавка калориметара).</w:t>
      </w:r>
    </w:p>
    <w:p w:rsidR="00410926" w:rsidRPr="00200349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b/>
        </w:rPr>
      </w:pPr>
      <w:r>
        <w:tab/>
      </w:r>
      <w:r w:rsidRPr="00410926">
        <w:rPr>
          <w:b/>
        </w:rPr>
        <w:t>Питање:</w:t>
      </w:r>
    </w:p>
    <w:p w:rsidR="00410926" w:rsidRDefault="00410926" w:rsidP="00FD033A">
      <w:pPr>
        <w:spacing w:line="320" w:lineRule="atLeast"/>
        <w:jc w:val="both"/>
      </w:pPr>
    </w:p>
    <w:p w:rsidR="007E3F6D" w:rsidRDefault="00410926" w:rsidP="00FD033A">
      <w:pPr>
        <w:spacing w:line="320" w:lineRule="atLeast"/>
        <w:jc w:val="both"/>
        <w:rPr>
          <w:lang/>
        </w:rPr>
      </w:pPr>
      <w:r>
        <w:tab/>
        <w:t>„</w:t>
      </w:r>
      <w:r w:rsidR="007E3F6D">
        <w:rPr>
          <w:lang/>
        </w:rPr>
        <w:t>Молимо Вас за следеће разјашњење везано за ЈНМВ-Д-11/15:</w:t>
      </w:r>
    </w:p>
    <w:p w:rsidR="007E3F6D" w:rsidRDefault="007E3F6D" w:rsidP="00FD033A">
      <w:pPr>
        <w:spacing w:line="320" w:lineRule="atLeast"/>
        <w:jc w:val="both"/>
        <w:rPr>
          <w:lang/>
        </w:rPr>
      </w:pPr>
      <w:r>
        <w:rPr>
          <w:lang/>
        </w:rPr>
        <w:t>На страни 5 конкурсне документације у табели КОЛИЧИНА И ОПИС ДОБАРА навели сте:</w:t>
      </w:r>
    </w:p>
    <w:p w:rsidR="007E3F6D" w:rsidRDefault="007E3F6D" w:rsidP="007E3F6D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Рок испоруке: сукцесивно, а максимално 6 (шест) недеља од закључивања уговора за испоруку целокупне количине.</w:t>
      </w:r>
    </w:p>
    <w:p w:rsidR="007E3F6D" w:rsidRDefault="007E3F6D" w:rsidP="007E3F6D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У док сте на страни 14 конкурсне документације навели:</w:t>
      </w:r>
    </w:p>
    <w:p w:rsidR="007E3F6D" w:rsidRDefault="007E3F6D" w:rsidP="00FD033A">
      <w:pPr>
        <w:spacing w:line="320" w:lineRule="atLeast"/>
        <w:jc w:val="both"/>
        <w:rPr>
          <w:lang/>
        </w:rPr>
      </w:pPr>
      <w:r>
        <w:rPr>
          <w:lang/>
        </w:rPr>
        <w:t>9.2. Захтев у погледу рока (испорука добара, извршења услуге, извођења радова)</w:t>
      </w:r>
    </w:p>
    <w:p w:rsidR="007E3F6D" w:rsidRDefault="007E3F6D" w:rsidP="00FD033A">
      <w:pPr>
        <w:spacing w:line="320" w:lineRule="atLeast"/>
        <w:jc w:val="both"/>
        <w:rPr>
          <w:lang/>
        </w:rPr>
      </w:pPr>
      <w:r>
        <w:rPr>
          <w:lang/>
        </w:rPr>
        <w:t>Рок за испоруку добара која су предмет ове јавне набавке је максимално 6 (шест) недеља од дана закључења уговора за предметну јавну набавку“.</w:t>
      </w:r>
    </w:p>
    <w:p w:rsidR="007E3F6D" w:rsidRDefault="007E3F6D" w:rsidP="00FD033A">
      <w:pPr>
        <w:spacing w:line="320" w:lineRule="atLeast"/>
        <w:jc w:val="both"/>
        <w:rPr>
          <w:lang/>
        </w:rPr>
      </w:pPr>
    </w:p>
    <w:p w:rsidR="007E3F6D" w:rsidRDefault="007E3F6D" w:rsidP="00FD033A">
      <w:pPr>
        <w:spacing w:line="320" w:lineRule="atLeast"/>
        <w:jc w:val="both"/>
        <w:rPr>
          <w:lang/>
        </w:rPr>
      </w:pPr>
      <w:r>
        <w:rPr>
          <w:lang/>
        </w:rPr>
        <w:t>Питање:</w:t>
      </w:r>
    </w:p>
    <w:p w:rsidR="00410926" w:rsidRDefault="007E3F6D" w:rsidP="00FD033A">
      <w:pPr>
        <w:spacing w:line="320" w:lineRule="atLeast"/>
        <w:jc w:val="both"/>
      </w:pPr>
      <w:r>
        <w:rPr>
          <w:lang/>
        </w:rPr>
        <w:t xml:space="preserve">„Молимо вас за разјашњење рока испоруке, да ли су у питању сукцесивне испоруке и који је рок испоруке у том случају (од писаног захтева Наручиоца) или је у питању испорука целокупне количине? </w:t>
      </w:r>
      <w:r w:rsidR="00410926">
        <w:t>“</w:t>
      </w:r>
    </w:p>
    <w:p w:rsidR="00BC1F0C" w:rsidRDefault="00BC1F0C" w:rsidP="00FD033A">
      <w:pPr>
        <w:spacing w:line="320" w:lineRule="atLeast"/>
        <w:jc w:val="both"/>
      </w:pPr>
    </w:p>
    <w:p w:rsidR="00410926" w:rsidRDefault="00410926" w:rsidP="00410926">
      <w:pPr>
        <w:spacing w:line="340" w:lineRule="atLeast"/>
        <w:rPr>
          <w:b/>
          <w:lang w:val="sr-Cyrl-CS"/>
        </w:rPr>
      </w:pPr>
      <w:r>
        <w:tab/>
      </w:r>
      <w:r w:rsidRPr="0037016A">
        <w:rPr>
          <w:b/>
          <w:lang w:val="sr-Cyrl-CS"/>
        </w:rPr>
        <w:t>Одговор:</w:t>
      </w:r>
    </w:p>
    <w:p w:rsidR="00410926" w:rsidRDefault="00410926" w:rsidP="00FD033A">
      <w:pPr>
        <w:spacing w:line="320" w:lineRule="atLeast"/>
        <w:jc w:val="both"/>
      </w:pPr>
    </w:p>
    <w:p w:rsidR="00410926" w:rsidRDefault="00410926" w:rsidP="00410926">
      <w:pPr>
        <w:spacing w:line="320" w:lineRule="atLeast"/>
        <w:jc w:val="both"/>
      </w:pPr>
      <w:r>
        <w:tab/>
      </w:r>
      <w:r w:rsidR="007E3F6D">
        <w:rPr>
          <w:lang/>
        </w:rPr>
        <w:t xml:space="preserve">Рок испоруке </w:t>
      </w:r>
      <w:r w:rsidR="007E3F6D">
        <w:rPr>
          <w:u w:val="single"/>
          <w:lang/>
        </w:rPr>
        <w:t>целокупне количине</w:t>
      </w:r>
      <w:r w:rsidR="007E3F6D" w:rsidRPr="00200349">
        <w:rPr>
          <w:u w:val="single"/>
          <w:lang/>
        </w:rPr>
        <w:t xml:space="preserve"> добара</w:t>
      </w:r>
      <w:r w:rsidR="00200349">
        <w:rPr>
          <w:u w:val="single"/>
          <w:lang/>
        </w:rPr>
        <w:t>,</w:t>
      </w:r>
      <w:r w:rsidR="007E3F6D">
        <w:rPr>
          <w:lang/>
        </w:rPr>
        <w:t xml:space="preserve"> која су предмет ове јавне </w:t>
      </w:r>
      <w:r w:rsidR="00200349">
        <w:rPr>
          <w:lang/>
        </w:rPr>
        <w:t>набавке мале вредности, (</w:t>
      </w:r>
      <w:r w:rsidR="007E3F6D">
        <w:rPr>
          <w:lang/>
        </w:rPr>
        <w:t>извршење уговорне обавезе</w:t>
      </w:r>
      <w:r w:rsidR="00200349">
        <w:rPr>
          <w:lang/>
        </w:rPr>
        <w:t>), износи 6 (шест) недеља од дана закључења уговора. У току ових 6 (шест) недеља, могуће је извршити и сукцесивну испоруку дела тражених количина, у колико то одговара Понуђачу, нпр. део тражених добара</w:t>
      </w:r>
      <w:r w:rsidR="007E3F6D">
        <w:rPr>
          <w:lang/>
        </w:rPr>
        <w:t xml:space="preserve"> </w:t>
      </w:r>
      <w:r w:rsidR="00200349">
        <w:rPr>
          <w:lang/>
        </w:rPr>
        <w:t>имате на стању, заузима вам место, користите заједнички превоз и тд</w:t>
      </w:r>
      <w:r>
        <w:t>.</w:t>
      </w:r>
    </w:p>
    <w:p w:rsidR="00410926" w:rsidRDefault="00410926" w:rsidP="00FD033A">
      <w:pPr>
        <w:spacing w:line="320" w:lineRule="atLeast"/>
        <w:jc w:val="both"/>
      </w:pPr>
    </w:p>
    <w:p w:rsidR="00BC1F0C" w:rsidRPr="00200349" w:rsidRDefault="00BC1F0C" w:rsidP="00BC1F0C">
      <w:pPr>
        <w:spacing w:line="320" w:lineRule="atLeast"/>
        <w:jc w:val="both"/>
        <w:rPr>
          <w:lang/>
        </w:rPr>
      </w:pPr>
    </w:p>
    <w:p w:rsidR="00BC1F0C" w:rsidRDefault="00BC1F0C" w:rsidP="00BC1F0C">
      <w:pPr>
        <w:spacing w:line="320" w:lineRule="atLeast"/>
        <w:jc w:val="both"/>
      </w:pPr>
    </w:p>
    <w:p w:rsidR="00BC1F0C" w:rsidRDefault="00BC1F0C" w:rsidP="00BC1F0C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Комисија за </w:t>
      </w:r>
    </w:p>
    <w:p w:rsidR="00BC1F0C" w:rsidRPr="00BC1F0C" w:rsidRDefault="00BC1F0C" w:rsidP="00BC1F0C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ЈНМВ-Д-11/15</w:t>
      </w:r>
    </w:p>
    <w:sectPr w:rsidR="00BC1F0C" w:rsidRPr="00BC1F0C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41" w:rsidRDefault="00D56841">
      <w:r>
        <w:separator/>
      </w:r>
    </w:p>
  </w:endnote>
  <w:endnote w:type="continuationSeparator" w:id="1">
    <w:p w:rsidR="00D56841" w:rsidRDefault="00D5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41" w:rsidRDefault="00D56841">
      <w:r>
        <w:separator/>
      </w:r>
    </w:p>
  </w:footnote>
  <w:footnote w:type="continuationSeparator" w:id="1">
    <w:p w:rsidR="00D56841" w:rsidRDefault="00D56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1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12"/>
  </w:num>
  <w:num w:numId="5">
    <w:abstractNumId w:val="0"/>
  </w:num>
  <w:num w:numId="6">
    <w:abstractNumId w:val="3"/>
  </w:num>
  <w:num w:numId="7">
    <w:abstractNumId w:val="29"/>
  </w:num>
  <w:num w:numId="8">
    <w:abstractNumId w:val="3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3"/>
  </w:num>
  <w:num w:numId="14">
    <w:abstractNumId w:val="9"/>
  </w:num>
  <w:num w:numId="15">
    <w:abstractNumId w:val="31"/>
  </w:num>
  <w:num w:numId="16">
    <w:abstractNumId w:val="28"/>
  </w:num>
  <w:num w:numId="17">
    <w:abstractNumId w:val="23"/>
  </w:num>
  <w:num w:numId="18">
    <w:abstractNumId w:val="34"/>
  </w:num>
  <w:num w:numId="19">
    <w:abstractNumId w:val="11"/>
  </w:num>
  <w:num w:numId="20">
    <w:abstractNumId w:val="17"/>
  </w:num>
  <w:num w:numId="21">
    <w:abstractNumId w:val="8"/>
  </w:num>
  <w:num w:numId="22">
    <w:abstractNumId w:val="25"/>
  </w:num>
  <w:num w:numId="23">
    <w:abstractNumId w:val="19"/>
  </w:num>
  <w:num w:numId="24">
    <w:abstractNumId w:val="26"/>
  </w:num>
  <w:num w:numId="25">
    <w:abstractNumId w:val="5"/>
  </w:num>
  <w:num w:numId="26">
    <w:abstractNumId w:val="4"/>
  </w:num>
  <w:num w:numId="27">
    <w:abstractNumId w:val="16"/>
  </w:num>
  <w:num w:numId="28">
    <w:abstractNumId w:val="10"/>
  </w:num>
  <w:num w:numId="29">
    <w:abstractNumId w:val="6"/>
  </w:num>
  <w:num w:numId="30">
    <w:abstractNumId w:val="14"/>
  </w:num>
  <w:num w:numId="31">
    <w:abstractNumId w:val="2"/>
  </w:num>
  <w:num w:numId="32">
    <w:abstractNumId w:val="27"/>
  </w:num>
  <w:num w:numId="33">
    <w:abstractNumId w:val="7"/>
  </w:num>
  <w:num w:numId="34">
    <w:abstractNumId w:val="24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6C3B"/>
    <w:rsid w:val="001410DE"/>
    <w:rsid w:val="001457C9"/>
    <w:rsid w:val="001844AF"/>
    <w:rsid w:val="001A4ADB"/>
    <w:rsid w:val="001C595E"/>
    <w:rsid w:val="001D7A4E"/>
    <w:rsid w:val="001F17E6"/>
    <w:rsid w:val="00200349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C266E"/>
    <w:rsid w:val="003D5D5D"/>
    <w:rsid w:val="00405FEA"/>
    <w:rsid w:val="00410926"/>
    <w:rsid w:val="004356FD"/>
    <w:rsid w:val="00460E76"/>
    <w:rsid w:val="00470565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435AA"/>
    <w:rsid w:val="005A5188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70790"/>
    <w:rsid w:val="00785311"/>
    <w:rsid w:val="007B06BC"/>
    <w:rsid w:val="007D24BB"/>
    <w:rsid w:val="007E3F6D"/>
    <w:rsid w:val="007E5F5A"/>
    <w:rsid w:val="007F194B"/>
    <w:rsid w:val="008050AE"/>
    <w:rsid w:val="0082250E"/>
    <w:rsid w:val="00835C00"/>
    <w:rsid w:val="00845551"/>
    <w:rsid w:val="008B1AAC"/>
    <w:rsid w:val="008C5C3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66EF7"/>
    <w:rsid w:val="00A770B4"/>
    <w:rsid w:val="00A83BBE"/>
    <w:rsid w:val="00A91CDA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B78AD"/>
    <w:rsid w:val="00BC1F0C"/>
    <w:rsid w:val="00BE0171"/>
    <w:rsid w:val="00BF2645"/>
    <w:rsid w:val="00BF472C"/>
    <w:rsid w:val="00C332E6"/>
    <w:rsid w:val="00C36978"/>
    <w:rsid w:val="00C4220F"/>
    <w:rsid w:val="00C632F4"/>
    <w:rsid w:val="00C65297"/>
    <w:rsid w:val="00C7112E"/>
    <w:rsid w:val="00C74101"/>
    <w:rsid w:val="00C90699"/>
    <w:rsid w:val="00CA6238"/>
    <w:rsid w:val="00CC7B76"/>
    <w:rsid w:val="00CF033A"/>
    <w:rsid w:val="00D05E64"/>
    <w:rsid w:val="00D56841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65F2F"/>
    <w:rsid w:val="00E73986"/>
    <w:rsid w:val="00E83203"/>
    <w:rsid w:val="00E976A1"/>
    <w:rsid w:val="00ED1D2D"/>
    <w:rsid w:val="00ED5313"/>
    <w:rsid w:val="00ED59B6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2015-05-06T08:09:00Z</cp:lastPrinted>
  <dcterms:created xsi:type="dcterms:W3CDTF">2015-05-07T08:38:00Z</dcterms:created>
  <dcterms:modified xsi:type="dcterms:W3CDTF">2015-05-07T08:38:00Z</dcterms:modified>
</cp:coreProperties>
</file>