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0F4CAD" w:rsidP="00FD033A">
      <w:pPr>
        <w:spacing w:line="320" w:lineRule="atLeast"/>
        <w:rPr>
          <w:sz w:val="16"/>
        </w:rPr>
      </w:pPr>
      <w:r w:rsidRPr="000F4CA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0F4CAD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0F4CAD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5E38A3" w:rsidRDefault="009C5CE7" w:rsidP="009C5CE7">
      <w:pPr>
        <w:rPr>
          <w:lang/>
        </w:rPr>
      </w:pPr>
      <w:r>
        <w:t>Број</w:t>
      </w:r>
      <w:r w:rsidR="00F74668">
        <w:t xml:space="preserve"> </w:t>
      </w:r>
      <w:r>
        <w:t>:</w:t>
      </w:r>
      <w:r w:rsidR="005E38A3">
        <w:rPr>
          <w:lang/>
        </w:rPr>
        <w:t>912-1</w:t>
      </w:r>
    </w:p>
    <w:p w:rsidR="009C5CE7" w:rsidRPr="0075423E" w:rsidRDefault="009C5CE7" w:rsidP="009C5CE7">
      <w:r>
        <w:t>Датум:</w:t>
      </w:r>
      <w:r w:rsidR="00F74668">
        <w:t xml:space="preserve"> </w:t>
      </w:r>
      <w:r w:rsidR="005074AE">
        <w:t>28.10</w:t>
      </w:r>
      <w:r w:rsidR="0075423E">
        <w:t>.2016.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5074AE">
        <w:t xml:space="preserve"> одговори на питања за ЈНМВ-Д-10</w:t>
      </w:r>
      <w:r>
        <w:t>/16.</w:t>
      </w:r>
    </w:p>
    <w:p w:rsidR="009C5CE7" w:rsidRPr="00FA3C97" w:rsidRDefault="009C5CE7" w:rsidP="009C5CE7"/>
    <w:p w:rsidR="009C5CE7" w:rsidRPr="00FA3C97" w:rsidRDefault="009C5CE7" w:rsidP="009C5CE7"/>
    <w:p w:rsidR="009C5CE7" w:rsidRDefault="009C5CE7" w:rsidP="009C5CE7"/>
    <w:p w:rsidR="009C5CE7" w:rsidRDefault="009C5CE7" w:rsidP="009C5CE7">
      <w:r>
        <w:t>ПИТАЊЕ:</w:t>
      </w:r>
    </w:p>
    <w:p w:rsidR="009C5CE7" w:rsidRPr="00FA3C97" w:rsidRDefault="009C5CE7" w:rsidP="009C5CE7"/>
    <w:p w:rsidR="00FA3C97" w:rsidRDefault="005074AE" w:rsidP="00FA3C97">
      <w:pPr>
        <w:pStyle w:val="ListParagraph"/>
        <w:ind w:left="1080"/>
      </w:pPr>
      <w:r>
        <w:t>У Техничким захтевима за предизоловане челичне цеви у „sprofoltz“ облози су наведени:</w:t>
      </w:r>
    </w:p>
    <w:p w:rsidR="005074AE" w:rsidRDefault="005074AE" w:rsidP="005074AE">
      <w:pPr>
        <w:pStyle w:val="ListParagraph"/>
        <w:numPr>
          <w:ilvl w:val="0"/>
          <w:numId w:val="41"/>
        </w:numPr>
      </w:pPr>
      <w:r>
        <w:t>Радни услови за цеви и елементе система</w:t>
      </w:r>
    </w:p>
    <w:p w:rsidR="005074AE" w:rsidRDefault="005074AE" w:rsidP="005074AE">
      <w:pPr>
        <w:pStyle w:val="ListParagraph"/>
        <w:numPr>
          <w:ilvl w:val="0"/>
          <w:numId w:val="41"/>
        </w:numPr>
      </w:pPr>
      <w:r>
        <w:t>Начин израде и квалитет производа за:</w:t>
      </w:r>
    </w:p>
    <w:p w:rsidR="005074AE" w:rsidRDefault="005074AE" w:rsidP="005074AE">
      <w:pPr>
        <w:pStyle w:val="ListParagraph"/>
        <w:numPr>
          <w:ilvl w:val="0"/>
          <w:numId w:val="42"/>
        </w:numPr>
      </w:pPr>
      <w:r>
        <w:t>Матичну цев</w:t>
      </w:r>
    </w:p>
    <w:p w:rsidR="005074AE" w:rsidRDefault="005074AE" w:rsidP="005074AE">
      <w:pPr>
        <w:pStyle w:val="ListParagraph"/>
        <w:numPr>
          <w:ilvl w:val="0"/>
          <w:numId w:val="42"/>
        </w:numPr>
      </w:pPr>
      <w:r>
        <w:t>Полиуретанску изолациону пену и</w:t>
      </w:r>
    </w:p>
    <w:p w:rsidR="005074AE" w:rsidRDefault="005074AE" w:rsidP="005074AE">
      <w:pPr>
        <w:pStyle w:val="ListParagraph"/>
        <w:numPr>
          <w:ilvl w:val="0"/>
          <w:numId w:val="42"/>
        </w:numPr>
      </w:pPr>
      <w:r>
        <w:t>Спољну заштитну цев</w:t>
      </w:r>
    </w:p>
    <w:p w:rsidR="005074AE" w:rsidRDefault="005074AE" w:rsidP="005074AE">
      <w:pPr>
        <w:pStyle w:val="ListParagraph"/>
        <w:ind w:left="1800"/>
      </w:pPr>
    </w:p>
    <w:p w:rsidR="005074AE" w:rsidRDefault="005074AE" w:rsidP="005074AE">
      <w:pPr>
        <w:ind w:left="720"/>
      </w:pPr>
      <w:r>
        <w:t>Питање 1: Грешком је уписано „sprofoltz“ облога јер се предизоловани елементи испоручују у облози од PEHD.</w:t>
      </w:r>
    </w:p>
    <w:p w:rsidR="005074AE" w:rsidRDefault="005074AE" w:rsidP="005074AE">
      <w:pPr>
        <w:ind w:left="720"/>
      </w:pPr>
    </w:p>
    <w:p w:rsidR="005074AE" w:rsidRDefault="005074AE" w:rsidP="005074AE">
      <w:pPr>
        <w:ind w:left="720"/>
      </w:pPr>
      <w:r>
        <w:t>Питање 2: Да ли је ПОТРЕБАН доказ за третман унутрашње површине PEHD цеви CORONA поступком констатација контролног тела акредитованог по EN170202 у Типским и Периодичним атестима да се у изради PEHD цеви примењује CORONA поступак.</w:t>
      </w:r>
    </w:p>
    <w:p w:rsidR="005074AE" w:rsidRDefault="005074AE" w:rsidP="005074AE">
      <w:pPr>
        <w:ind w:left="720"/>
      </w:pPr>
    </w:p>
    <w:p w:rsidR="005074AE" w:rsidRPr="005074AE" w:rsidRDefault="005074AE" w:rsidP="005074AE">
      <w:pPr>
        <w:ind w:left="720"/>
      </w:pPr>
    </w:p>
    <w:p w:rsidR="00532F0F" w:rsidRPr="00AB36BB" w:rsidRDefault="00532F0F" w:rsidP="009C5CE7">
      <w:r w:rsidRPr="00AB36BB">
        <w:t>ОДГОВОР:</w:t>
      </w:r>
    </w:p>
    <w:p w:rsidR="00532F0F" w:rsidRPr="00FA3C97" w:rsidRDefault="00532F0F" w:rsidP="009C5CE7"/>
    <w:p w:rsidR="005E38A3" w:rsidRPr="005E38A3" w:rsidRDefault="005E38A3" w:rsidP="005E38A3">
      <w:pPr>
        <w:ind w:left="720"/>
        <w:rPr>
          <w:b/>
          <w:u w:val="single"/>
        </w:rPr>
      </w:pPr>
      <w:r>
        <w:rPr>
          <w:b/>
          <w:u w:val="single"/>
          <w:lang/>
        </w:rPr>
        <w:t xml:space="preserve">Није потребна констатација контролног тела, потребно је доставити потврду (могућа и интерна) да се у изради </w:t>
      </w:r>
      <w:r w:rsidRPr="005E38A3">
        <w:rPr>
          <w:b/>
          <w:u w:val="single"/>
        </w:rPr>
        <w:t>PEHD цеви примењује CORONA поступак.</w:t>
      </w:r>
    </w:p>
    <w:p w:rsidR="0086225F" w:rsidRPr="005E38A3" w:rsidRDefault="0086225F" w:rsidP="0086225F">
      <w:pPr>
        <w:pStyle w:val="ListParagraph"/>
        <w:rPr>
          <w:b/>
          <w:u w:val="single"/>
          <w:lang/>
        </w:rPr>
      </w:pPr>
    </w:p>
    <w:p w:rsidR="0086225F" w:rsidRDefault="0086225F" w:rsidP="0086225F">
      <w:pPr>
        <w:jc w:val="both"/>
        <w:rPr>
          <w:u w:val="single"/>
        </w:rPr>
      </w:pPr>
    </w:p>
    <w:p w:rsidR="0086225F" w:rsidRPr="005E38A3" w:rsidRDefault="0086225F" w:rsidP="0086225F">
      <w:pPr>
        <w:jc w:val="both"/>
        <w:rPr>
          <w:u w:val="single"/>
          <w:lang/>
        </w:rPr>
      </w:pPr>
    </w:p>
    <w:p w:rsidR="007C2788" w:rsidRPr="007C2788" w:rsidRDefault="00E2768B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ЈНМВ-Д-10</w:t>
      </w:r>
      <w:r w:rsidR="007C2788">
        <w:t>/16.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34" w:rsidRDefault="00126934">
      <w:r>
        <w:separator/>
      </w:r>
    </w:p>
  </w:endnote>
  <w:endnote w:type="continuationSeparator" w:id="1">
    <w:p w:rsidR="00126934" w:rsidRDefault="0012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5A" w:rsidRPr="00AA095B" w:rsidRDefault="002B7B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34" w:rsidRDefault="00126934">
      <w:r>
        <w:separator/>
      </w:r>
    </w:p>
  </w:footnote>
  <w:footnote w:type="continuationSeparator" w:id="1">
    <w:p w:rsidR="00126934" w:rsidRDefault="0012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5B" w:rsidRDefault="00AA0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B5217"/>
    <w:multiLevelType w:val="hybridMultilevel"/>
    <w:tmpl w:val="24C870FA"/>
    <w:lvl w:ilvl="0" w:tplc="CBB8E4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0DA22A89"/>
    <w:multiLevelType w:val="hybridMultilevel"/>
    <w:tmpl w:val="DAF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F5219"/>
    <w:multiLevelType w:val="hybridMultilevel"/>
    <w:tmpl w:val="4D6C8CB2"/>
    <w:lvl w:ilvl="0" w:tplc="E2C08E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1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12CC5878"/>
    <w:multiLevelType w:val="hybridMultilevel"/>
    <w:tmpl w:val="87C4D7E6"/>
    <w:lvl w:ilvl="0" w:tplc="2C4E1A9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1F7C22D1"/>
    <w:multiLevelType w:val="hybridMultilevel"/>
    <w:tmpl w:val="E828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7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9">
    <w:nsid w:val="584228D7"/>
    <w:multiLevelType w:val="hybridMultilevel"/>
    <w:tmpl w:val="A0C6694E"/>
    <w:lvl w:ilvl="0" w:tplc="B0FC5D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9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28"/>
  </w:num>
  <w:num w:numId="4">
    <w:abstractNumId w:val="18"/>
  </w:num>
  <w:num w:numId="5">
    <w:abstractNumId w:val="0"/>
  </w:num>
  <w:num w:numId="6">
    <w:abstractNumId w:val="4"/>
  </w:num>
  <w:num w:numId="7">
    <w:abstractNumId w:val="36"/>
  </w:num>
  <w:num w:numId="8">
    <w:abstractNumId w:val="3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4"/>
  </w:num>
  <w:num w:numId="13">
    <w:abstractNumId w:val="19"/>
  </w:num>
  <w:num w:numId="14">
    <w:abstractNumId w:val="14"/>
  </w:num>
  <w:num w:numId="15">
    <w:abstractNumId w:val="38"/>
  </w:num>
  <w:num w:numId="16">
    <w:abstractNumId w:val="35"/>
  </w:num>
  <w:num w:numId="17">
    <w:abstractNumId w:val="30"/>
  </w:num>
  <w:num w:numId="18">
    <w:abstractNumId w:val="41"/>
  </w:num>
  <w:num w:numId="19">
    <w:abstractNumId w:val="17"/>
  </w:num>
  <w:num w:numId="20">
    <w:abstractNumId w:val="23"/>
  </w:num>
  <w:num w:numId="21">
    <w:abstractNumId w:val="11"/>
  </w:num>
  <w:num w:numId="22">
    <w:abstractNumId w:val="32"/>
  </w:num>
  <w:num w:numId="23">
    <w:abstractNumId w:val="25"/>
  </w:num>
  <w:num w:numId="24">
    <w:abstractNumId w:val="33"/>
  </w:num>
  <w:num w:numId="25">
    <w:abstractNumId w:val="6"/>
  </w:num>
  <w:num w:numId="26">
    <w:abstractNumId w:val="5"/>
  </w:num>
  <w:num w:numId="27">
    <w:abstractNumId w:val="22"/>
  </w:num>
  <w:num w:numId="28">
    <w:abstractNumId w:val="16"/>
  </w:num>
  <w:num w:numId="29">
    <w:abstractNumId w:val="7"/>
  </w:num>
  <w:num w:numId="30">
    <w:abstractNumId w:val="20"/>
  </w:num>
  <w:num w:numId="31">
    <w:abstractNumId w:val="2"/>
  </w:num>
  <w:num w:numId="32">
    <w:abstractNumId w:val="34"/>
  </w:num>
  <w:num w:numId="33">
    <w:abstractNumId w:val="10"/>
  </w:num>
  <w:num w:numId="34">
    <w:abstractNumId w:val="31"/>
  </w:num>
  <w:num w:numId="35">
    <w:abstractNumId w:val="21"/>
  </w:num>
  <w:num w:numId="36">
    <w:abstractNumId w:val="13"/>
  </w:num>
  <w:num w:numId="37">
    <w:abstractNumId w:val="8"/>
  </w:num>
  <w:num w:numId="38">
    <w:abstractNumId w:val="29"/>
  </w:num>
  <w:num w:numId="39">
    <w:abstractNumId w:val="15"/>
  </w:num>
  <w:num w:numId="40">
    <w:abstractNumId w:val="3"/>
  </w:num>
  <w:num w:numId="41">
    <w:abstractNumId w:val="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B6F79"/>
    <w:rsid w:val="000C38A7"/>
    <w:rsid w:val="000D3578"/>
    <w:rsid w:val="000D4A04"/>
    <w:rsid w:val="000D4B01"/>
    <w:rsid w:val="000F2237"/>
    <w:rsid w:val="000F4CAD"/>
    <w:rsid w:val="001176AC"/>
    <w:rsid w:val="0012223E"/>
    <w:rsid w:val="00126934"/>
    <w:rsid w:val="00126C3B"/>
    <w:rsid w:val="0013755A"/>
    <w:rsid w:val="001410DE"/>
    <w:rsid w:val="00157F6A"/>
    <w:rsid w:val="001844AF"/>
    <w:rsid w:val="001A4ADB"/>
    <w:rsid w:val="001C595E"/>
    <w:rsid w:val="001D7A4E"/>
    <w:rsid w:val="001F17E6"/>
    <w:rsid w:val="00220396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31AFB"/>
    <w:rsid w:val="003401D2"/>
    <w:rsid w:val="00352FB0"/>
    <w:rsid w:val="003C266E"/>
    <w:rsid w:val="003D5D5D"/>
    <w:rsid w:val="00405FEA"/>
    <w:rsid w:val="004356FD"/>
    <w:rsid w:val="004476CF"/>
    <w:rsid w:val="00460E76"/>
    <w:rsid w:val="00470565"/>
    <w:rsid w:val="00495570"/>
    <w:rsid w:val="00496E1F"/>
    <w:rsid w:val="004A6612"/>
    <w:rsid w:val="004E1237"/>
    <w:rsid w:val="004E18E9"/>
    <w:rsid w:val="00502642"/>
    <w:rsid w:val="00502912"/>
    <w:rsid w:val="00505BA0"/>
    <w:rsid w:val="005074AE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E38A3"/>
    <w:rsid w:val="005F5358"/>
    <w:rsid w:val="00604DA7"/>
    <w:rsid w:val="00611C57"/>
    <w:rsid w:val="0064252D"/>
    <w:rsid w:val="006674D3"/>
    <w:rsid w:val="006718FE"/>
    <w:rsid w:val="00677014"/>
    <w:rsid w:val="006C01A4"/>
    <w:rsid w:val="006C3053"/>
    <w:rsid w:val="0070753A"/>
    <w:rsid w:val="00712529"/>
    <w:rsid w:val="007127B2"/>
    <w:rsid w:val="00716A2E"/>
    <w:rsid w:val="0073006E"/>
    <w:rsid w:val="0075423E"/>
    <w:rsid w:val="00770790"/>
    <w:rsid w:val="00785311"/>
    <w:rsid w:val="007A44F8"/>
    <w:rsid w:val="007B06BC"/>
    <w:rsid w:val="007C2788"/>
    <w:rsid w:val="007D24BB"/>
    <w:rsid w:val="007E5F5A"/>
    <w:rsid w:val="007F194B"/>
    <w:rsid w:val="008050AE"/>
    <w:rsid w:val="0082208A"/>
    <w:rsid w:val="0082250E"/>
    <w:rsid w:val="00835C00"/>
    <w:rsid w:val="00845551"/>
    <w:rsid w:val="0086225F"/>
    <w:rsid w:val="00876AEF"/>
    <w:rsid w:val="008B1AAC"/>
    <w:rsid w:val="008C5C36"/>
    <w:rsid w:val="008D5A33"/>
    <w:rsid w:val="008D7ADA"/>
    <w:rsid w:val="009218CE"/>
    <w:rsid w:val="00935CAF"/>
    <w:rsid w:val="009606A0"/>
    <w:rsid w:val="00961B62"/>
    <w:rsid w:val="00984AAB"/>
    <w:rsid w:val="009A4050"/>
    <w:rsid w:val="009A7300"/>
    <w:rsid w:val="009C5CE7"/>
    <w:rsid w:val="009D1018"/>
    <w:rsid w:val="009D3FC9"/>
    <w:rsid w:val="00A4336E"/>
    <w:rsid w:val="00A57E90"/>
    <w:rsid w:val="00A770B4"/>
    <w:rsid w:val="00A83BBE"/>
    <w:rsid w:val="00A91CDA"/>
    <w:rsid w:val="00AA095B"/>
    <w:rsid w:val="00AA6AFD"/>
    <w:rsid w:val="00AB36BB"/>
    <w:rsid w:val="00AF54F7"/>
    <w:rsid w:val="00B1021A"/>
    <w:rsid w:val="00B17EC1"/>
    <w:rsid w:val="00B3739A"/>
    <w:rsid w:val="00B40FED"/>
    <w:rsid w:val="00B4355A"/>
    <w:rsid w:val="00B71DE7"/>
    <w:rsid w:val="00B82A0D"/>
    <w:rsid w:val="00B94A56"/>
    <w:rsid w:val="00B968DA"/>
    <w:rsid w:val="00BA08E0"/>
    <w:rsid w:val="00BB78AD"/>
    <w:rsid w:val="00BE0171"/>
    <w:rsid w:val="00BF2645"/>
    <w:rsid w:val="00BF472C"/>
    <w:rsid w:val="00C332E6"/>
    <w:rsid w:val="00C36978"/>
    <w:rsid w:val="00C371C1"/>
    <w:rsid w:val="00C4220F"/>
    <w:rsid w:val="00C632F4"/>
    <w:rsid w:val="00C65297"/>
    <w:rsid w:val="00C71BB1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14317"/>
    <w:rsid w:val="00E22AE0"/>
    <w:rsid w:val="00E23F51"/>
    <w:rsid w:val="00E26C2F"/>
    <w:rsid w:val="00E2768B"/>
    <w:rsid w:val="00E40DDD"/>
    <w:rsid w:val="00E71B11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74668"/>
    <w:rsid w:val="00F93531"/>
    <w:rsid w:val="00FA3C97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71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12</cp:revision>
  <cp:lastPrinted>2016-10-28T06:56:00Z</cp:lastPrinted>
  <dcterms:created xsi:type="dcterms:W3CDTF">2016-08-22T06:53:00Z</dcterms:created>
  <dcterms:modified xsi:type="dcterms:W3CDTF">2016-10-28T06:56:00Z</dcterms:modified>
</cp:coreProperties>
</file>