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FD4F88" w:rsidP="00FD033A">
      <w:pPr>
        <w:spacing w:line="320" w:lineRule="atLeast"/>
        <w:rPr>
          <w:sz w:val="16"/>
        </w:rPr>
      </w:pPr>
      <w:r w:rsidRPr="00FD4F88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3B4F3E" w:rsidRPr="00604DA7" w:rsidRDefault="003B4F3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 17119290</w:t>
                  </w:r>
                </w:p>
                <w:p w:rsidR="003B4F3E" w:rsidRPr="00604DA7" w:rsidRDefault="003B4F3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šifra delatnosti:    3530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FD4F88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FD4F88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3B4F3E" w:rsidRPr="00B3739A" w:rsidRDefault="003B4F3E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>Loznica, Banjska bb</w:t>
                  </w:r>
                </w:p>
                <w:p w:rsidR="003B4F3E" w:rsidRPr="00B3739A" w:rsidRDefault="003B4F3E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3B4F3E" w:rsidRPr="00B3739A" w:rsidRDefault="003B4F3E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D9534D">
        <w:t xml:space="preserve"> 572</w:t>
      </w:r>
      <w:r w:rsidR="0075423E">
        <w:t>-1</w:t>
      </w:r>
    </w:p>
    <w:p w:rsidR="009C5CE7" w:rsidRPr="0075423E" w:rsidRDefault="009C5CE7" w:rsidP="009C5CE7">
      <w:r>
        <w:t>Датум:</w:t>
      </w:r>
      <w:r w:rsidR="00937E89">
        <w:t xml:space="preserve"> </w:t>
      </w:r>
      <w:r w:rsidR="00D9534D">
        <w:t>21.08</w:t>
      </w:r>
      <w:r w:rsidR="00C1799B">
        <w:t>.2017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>
      <w:pPr>
        <w:rPr>
          <w:lang/>
        </w:rPr>
      </w:pPr>
    </w:p>
    <w:p w:rsidR="00D9534D" w:rsidRPr="00D9534D" w:rsidRDefault="00D9534D" w:rsidP="009C5CE7">
      <w:pPr>
        <w:rPr>
          <w:lang/>
        </w:rPr>
      </w:pPr>
    </w:p>
    <w:p w:rsidR="009C5CE7" w:rsidRDefault="009C5CE7" w:rsidP="009C5CE7">
      <w:r w:rsidRPr="009C5CE7">
        <w:rPr>
          <w:b/>
        </w:rPr>
        <w:t>Предмет:</w:t>
      </w:r>
      <w:r w:rsidR="00C1799B">
        <w:t xml:space="preserve"> одговори на питања за ЈНМВ-Д-01/17</w:t>
      </w:r>
      <w:r w:rsidR="00D9534D">
        <w:t xml:space="preserve"> (поновљени поступак)</w:t>
      </w:r>
      <w:r>
        <w:t>.</w:t>
      </w:r>
    </w:p>
    <w:p w:rsidR="009C5CE7" w:rsidRDefault="009C5CE7" w:rsidP="009C5CE7">
      <w:pPr>
        <w:rPr>
          <w:lang/>
        </w:rPr>
      </w:pPr>
    </w:p>
    <w:p w:rsidR="00221132" w:rsidRDefault="00221132" w:rsidP="009C5CE7">
      <w:pPr>
        <w:rPr>
          <w:lang/>
        </w:rPr>
      </w:pPr>
    </w:p>
    <w:p w:rsidR="00221132" w:rsidRDefault="00221132" w:rsidP="009C5CE7">
      <w:pPr>
        <w:rPr>
          <w:lang/>
        </w:rPr>
      </w:pPr>
    </w:p>
    <w:p w:rsidR="00D9534D" w:rsidRPr="00D9534D" w:rsidRDefault="00D9534D" w:rsidP="00D9534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Сагласно одредбама Закона о јавним набавкама („Службeни глaсник РС", бр. 124/12, 14/15</w:t>
      </w:r>
      <w:r w:rsidRPr="00D9534D"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и 68/15), Комисија за јавну набавку у поступку јавне набавке добара – ЈНМВ-Д-01/17</w:t>
      </w:r>
      <w:r>
        <w:rPr>
          <w:rFonts w:ascii="TimesNewRomanPSMT" w:hAnsi="TimesNewRomanPSMT" w:cs="TimesNewRomanPSMT"/>
          <w:noProof w:val="0"/>
          <w:lang/>
        </w:rPr>
        <w:t xml:space="preserve"> (поновљени поступак)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 </w:t>
      </w:r>
      <w:r>
        <w:rPr>
          <w:rFonts w:ascii="TimesNewRomanPSMT" w:hAnsi="TimesNewRomanPSMT" w:cs="TimesNewRomanPSMT"/>
          <w:noProof w:val="0"/>
          <w:lang w:val="en-US"/>
        </w:rPr>
        <w:t>–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 набавка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материјала за хемијску припрему воде за даљински систем грејања у 2017. години, на захтев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потенцијалног понуђача, објављује додатна појашњења:</w:t>
      </w:r>
    </w:p>
    <w:p w:rsidR="00D9534D" w:rsidRPr="00D9534D" w:rsidRDefault="00D9534D" w:rsidP="00D9534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Потенцијални понуђач је затражио додатне информације или појашњења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конкурсне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документације и свој захтев формулисао у 11 (једанаест) питања, од којих су у питањима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означеним бр. 1, 2, 3, 4, 5, 6, 7 и 8 садржана једна те иста питања, захтеви за изменом конкурсне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документације и констатације који се понављају у свим наведеним питањима, а која гласе: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- Зашто су уско дефинисане компоненте које средство за кондиционирање воде 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систему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даљинског грејања треба да има?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- Који су техничко технолошки разлози за такав став?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- Да ли је неопходно тако уско дефинисан опсег окарактерисати и процентуалним уделом 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којима те компоненте могу бити присутне у мултифункционалном средству?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- Да ли ће се понуда сматрати прихватљивом и одговарајућом уколико понуђени производ 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свом саставу садржи друго средство, које постиже исте тражене функције?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- Конкурсну документацију је потребно изменити и одредити техничке карактеристике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траженог добра сходно функцијама које тражена течност треба да постигне у систему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даљинског грејања, а не таксативним преписивањем искључивог хемијског састава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траженог добра;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- Да сачињена конкурсна документација дискриминише производе који се сходно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декларисаним функцијама апсолутно могу применити у датом систему даљинског грејања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и да се истовремено угрожавају основна начела поступка јавне набавке;</w:t>
      </w:r>
    </w:p>
    <w:p w:rsidR="00D9534D" w:rsidRPr="00D9534D" w:rsidRDefault="00D9534D" w:rsidP="001B432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- Да су техничке карактеристике траженог добра описане на начин који јасно осликава</w:t>
      </w:r>
    </w:p>
    <w:p w:rsidR="00D9534D" w:rsidRPr="00D9534D" w:rsidRDefault="00D9534D" w:rsidP="001B432E">
      <w:pPr>
        <w:jc w:val="both"/>
        <w:rPr>
          <w:lang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хемијски састав само једног (и то одређеног) производа за третман воде на тржишту</w:t>
      </w:r>
      <w:r>
        <w:rPr>
          <w:rFonts w:ascii="TimesNewRomanPSMT" w:hAnsi="TimesNewRomanPSMT" w:cs="TimesNewRomanPSMT"/>
          <w:noProof w:val="0"/>
          <w:lang/>
        </w:rPr>
        <w:t>.</w:t>
      </w:r>
    </w:p>
    <w:p w:rsidR="00D9534D" w:rsidRPr="00D9534D" w:rsidRDefault="00D9534D" w:rsidP="009C5CE7">
      <w:pPr>
        <w:rPr>
          <w:lang/>
        </w:rPr>
      </w:pPr>
    </w:p>
    <w:p w:rsidR="009C5CE7" w:rsidRPr="00476587" w:rsidRDefault="009C5CE7" w:rsidP="001B432E">
      <w:pPr>
        <w:pStyle w:val="ListParagraph"/>
        <w:rPr>
          <w:b/>
        </w:rPr>
      </w:pPr>
      <w:r w:rsidRPr="00476587">
        <w:rPr>
          <w:b/>
        </w:rPr>
        <w:t>ПИТАЊЕ</w:t>
      </w:r>
      <w:r w:rsidR="001B432E" w:rsidRPr="00476587">
        <w:rPr>
          <w:b/>
          <w:lang/>
        </w:rPr>
        <w:t xml:space="preserve"> 1.</w:t>
      </w:r>
      <w:r w:rsidRPr="00476587">
        <w:rPr>
          <w:b/>
        </w:rPr>
        <w:t>:</w:t>
      </w:r>
    </w:p>
    <w:p w:rsidR="009C5CE7" w:rsidRPr="00D9534D" w:rsidRDefault="009C5CE7" w:rsidP="009C5CE7"/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Имајући у виду да је на страни 4. предметне конкурсне документације, у оквиру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главе која садржи опис техничких карактеристика траженог добра, испод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 xml:space="preserve">поднаслова </w:t>
      </w:r>
      <w:r w:rsidRPr="00D9534D">
        <w:rPr>
          <w:b/>
          <w:bCs/>
          <w:noProof w:val="0"/>
          <w:lang w:val="en-US"/>
        </w:rPr>
        <w:t>„</w:t>
      </w:r>
      <w:r w:rsidRPr="00D9534D">
        <w:rPr>
          <w:noProof w:val="0"/>
          <w:lang w:val="en-US"/>
        </w:rPr>
        <w:t>Bрста, техничке карактеристике, квалитет, количина и опис добара,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радова или услуга, начин спровођења контроле и обезбеђивања гаранције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квалитета, рок извршења или испоруке добара, евентуалне додатне услуге и сл.“,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lastRenderedPageBreak/>
        <w:t>испод наслова “Техничка спецификација” и поднаслова “Квалитет и састав добара”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наведено је: „производ у свом саставу треба да садржи – натријум или калијум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 xml:space="preserve">хидроксид </w:t>
      </w:r>
      <w:r w:rsidRPr="00D9534D">
        <w:rPr>
          <w:b/>
          <w:bCs/>
          <w:i/>
          <w:iCs/>
          <w:noProof w:val="0"/>
          <w:lang w:val="en-US"/>
        </w:rPr>
        <w:t xml:space="preserve">од 5% до 20%. </w:t>
      </w:r>
      <w:r w:rsidRPr="00D9534D">
        <w:rPr>
          <w:noProof w:val="0"/>
          <w:lang w:val="en-US"/>
        </w:rPr>
        <w:t>Натријум или калијум хидроксид су добро познате јаке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базе које чине мултифункционалну течну смешу чине алкалном (базном) у целини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и примарно имају сврху да изврше корекцију pH вредности у води коју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кондиционирају. Пошто се ради о мултифункционалним хемикалијама, које имају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више компоненати у свом саставу, способности хемикалије да коригује pH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вредност доприносе и друге компоненте из састава хемикалије, тако да сваки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потенцијални понуђач може да има хемикалије натријум или калијум-хидроксид 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различитим уделима који могу бити условљени и присуством других компоненти 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саставу хемикалије, а да опет хемикалија као целина врши тражену фунцкију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/>
        </w:rPr>
      </w:pPr>
      <w:r w:rsidRPr="00D9534D">
        <w:rPr>
          <w:noProof w:val="0"/>
          <w:lang w:val="en-US"/>
        </w:rPr>
        <w:t>захтевану од стране потенцијалног купца.</w:t>
      </w:r>
      <w:r>
        <w:rPr>
          <w:noProof w:val="0"/>
          <w:lang/>
        </w:rPr>
        <w:t xml:space="preserve"> </w:t>
      </w:r>
      <w:r w:rsidRPr="004C610E">
        <w:rPr>
          <w:bCs/>
          <w:noProof w:val="0"/>
          <w:lang w:val="en-US"/>
        </w:rPr>
        <w:t>Питање за наручиоца гласи</w:t>
      </w:r>
      <w:r w:rsidRPr="004C610E">
        <w:rPr>
          <w:noProof w:val="0"/>
          <w:lang w:val="en-US"/>
        </w:rPr>
        <w:t>:</w:t>
      </w:r>
      <w:r w:rsidRPr="00D9534D">
        <w:rPr>
          <w:noProof w:val="0"/>
          <w:lang w:val="en-US"/>
        </w:rPr>
        <w:t xml:space="preserve"> Да ли је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неопходно, поред већ уско дефинисаних компоненти које средство за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кондиционирање воде у систему даљинског грејања треба да има, тражити и уско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дефинисати опсег, окарактерисан процентуалним уделом, у којима те компоненте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могу бити присутне у мултифункционалном средству? Уколико наручилац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инсистира да искључиво буду прихватљив натријум или калијум хидроксид у уделу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од 5% до 20%, који су техничко-технолошки разлози за такав став? Истовремено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указујемо у смислу, одредбе члана 63 став 2. ЗЈН, да је конкурсну документацију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потребно изменити и појаснити на начин да се карактеристике траженог добра и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њен хемијски састав одреди сходно функцијама које тражена течност треба да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постигне у систему даљинског грејања, а не таксативним преписивањем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искључивог хемијског састава траженог добра, јер се на начин на који је тренутно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сачињена конкурсна документација неоправдано дискриминишу производи који се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сходно декларисаним функцијама апсолутно могу применити у датом систему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даљинског грејања и истовремено се угрожавају основна начела поступка јавне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набавке. Такође сматрамо да су техничке карактеристике траженог добра у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конкурсној документацији описане на начин који јасно осликава хемијски састав</w:t>
      </w:r>
    </w:p>
    <w:p w:rsidR="00D9534D" w:rsidRPr="00D9534D" w:rsidRDefault="00D9534D" w:rsidP="00D9534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D9534D">
        <w:rPr>
          <w:noProof w:val="0"/>
          <w:lang w:val="en-US"/>
        </w:rPr>
        <w:t>само једног (и то одређеног) производа за третман воде на тржишту, што додатно</w:t>
      </w:r>
    </w:p>
    <w:p w:rsidR="00532F0F" w:rsidRPr="00D9534D" w:rsidRDefault="00D9534D" w:rsidP="00D9534D">
      <w:pPr>
        <w:jc w:val="both"/>
        <w:rPr>
          <w:b/>
          <w:lang/>
        </w:rPr>
      </w:pPr>
      <w:r w:rsidRPr="00D9534D">
        <w:rPr>
          <w:noProof w:val="0"/>
          <w:lang w:val="en-US"/>
        </w:rPr>
        <w:t>потврђује наш став да је конкурсну документацију потребно изменити.</w:t>
      </w:r>
    </w:p>
    <w:p w:rsidR="00D9534D" w:rsidRDefault="00D9534D" w:rsidP="009C5CE7">
      <w:pPr>
        <w:rPr>
          <w:b/>
          <w:lang/>
        </w:rPr>
      </w:pPr>
    </w:p>
    <w:p w:rsidR="001B432E" w:rsidRPr="00476587" w:rsidRDefault="001B432E" w:rsidP="001B432E">
      <w:pPr>
        <w:ind w:left="360" w:firstLine="360"/>
        <w:rPr>
          <w:b/>
        </w:rPr>
      </w:pPr>
      <w:r w:rsidRPr="00476587">
        <w:rPr>
          <w:b/>
        </w:rPr>
        <w:t>ПИТАЊЕ</w:t>
      </w:r>
      <w:r w:rsidRPr="00476587">
        <w:rPr>
          <w:b/>
          <w:lang/>
        </w:rPr>
        <w:t xml:space="preserve"> 2.</w:t>
      </w:r>
      <w:r w:rsidRPr="00476587">
        <w:rPr>
          <w:b/>
        </w:rPr>
        <w:t>:</w:t>
      </w:r>
    </w:p>
    <w:p w:rsidR="001B432E" w:rsidRDefault="001B432E" w:rsidP="001B432E">
      <w:pPr>
        <w:autoSpaceDE w:val="0"/>
        <w:autoSpaceDN w:val="0"/>
        <w:adjustRightInd w:val="0"/>
        <w:rPr>
          <w:rFonts w:ascii="Arial,Bold" w:hAnsi="Arial,Bold" w:cs="Arial,Bold"/>
          <w:b/>
          <w:bCs/>
          <w:noProof w:val="0"/>
          <w:lang/>
        </w:rPr>
      </w:pP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Имајући у виду да је на страни 4. предметне конкурсне документације, у оквиру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главе која садржи опис техничких карактеристика траженог добра, испод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 xml:space="preserve">поднаслова </w:t>
      </w:r>
      <w:r w:rsidRPr="001B432E">
        <w:rPr>
          <w:b/>
          <w:bCs/>
          <w:noProof w:val="0"/>
          <w:lang w:val="en-US"/>
        </w:rPr>
        <w:t>„</w:t>
      </w:r>
      <w:r w:rsidRPr="001B432E">
        <w:rPr>
          <w:noProof w:val="0"/>
          <w:lang w:val="en-US"/>
        </w:rPr>
        <w:t>Bрста, техничке карактеристике, квалитет, количина и опис добара,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радова или услуга, начин спровођења контроле и обезбеђивања гаранције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квалитета, рок извршења или испоруке добара, евентуалне додатне услуге и сл.“,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испод наслова “Техничка спецификација” и поднаслова “Квалитет и састав добара”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наведено је: „производ треба у свом саставу да садржи: танин или хидрокинон“, да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ли ће се понуда сматрати прихватљивом и одговарајућом уколико понуђени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производ не садржи хидрокинон или танин, али у свом саставу садржи друго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средство, које постиже исте тражене функције за везивањ раствореног кисеоника у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води? Уколико наручилац инсистира да искључиво буду прихватљиви хидрокинон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или танин, који су техничко-технолошки разлози за такав став? Истовремено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указујемо у смислу одредбе члана 63 став 2. ЗЈН, да је конкурсну документацију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потребно изменити и појаснити на начин да се карактеристике траженог добра и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њен хемијски састав одреди сходно функцијама које тражена течност треба да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постигне у систему даљинског грејања, а не таксативним преписивањем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искључивог хемијског састава траженог добра, јер се на начин на који је тренутно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сачињена конкурсна документација неоправдано дискриминишу производи који се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сходно декларисаним функцијама апсолутно могу применити у датом систему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даљинског грејања и истовремено се угрожавају основна начела поступка јавне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набавке. Такође сматрамо да су техничке карактеристике траженог добра у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lastRenderedPageBreak/>
        <w:t>конкурсној документацији описане на начин који јасно осликава хемијски састав</w:t>
      </w:r>
    </w:p>
    <w:p w:rsidR="001B432E" w:rsidRPr="001B432E" w:rsidRDefault="001B432E" w:rsidP="001B432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само једног (и то одређеног) производа за третман воде на тржишту, што додатно</w:t>
      </w:r>
    </w:p>
    <w:p w:rsidR="001B432E" w:rsidRPr="001B432E" w:rsidRDefault="001B432E" w:rsidP="001B432E">
      <w:pPr>
        <w:jc w:val="both"/>
        <w:rPr>
          <w:b/>
          <w:lang/>
        </w:rPr>
      </w:pPr>
      <w:r w:rsidRPr="001B432E">
        <w:rPr>
          <w:noProof w:val="0"/>
          <w:lang w:val="en-US"/>
        </w:rPr>
        <w:t>потврђује наш став да је конкурсну документацију потребно изменити.</w:t>
      </w:r>
    </w:p>
    <w:p w:rsidR="001B432E" w:rsidRDefault="001B432E" w:rsidP="009C5CE7">
      <w:pPr>
        <w:rPr>
          <w:b/>
          <w:lang/>
        </w:rPr>
      </w:pPr>
    </w:p>
    <w:p w:rsidR="001B432E" w:rsidRPr="00476587" w:rsidRDefault="001B432E" w:rsidP="001B432E">
      <w:pPr>
        <w:ind w:left="360" w:firstLine="360"/>
        <w:rPr>
          <w:b/>
        </w:rPr>
      </w:pPr>
      <w:r w:rsidRPr="00476587">
        <w:rPr>
          <w:b/>
        </w:rPr>
        <w:t>ПИТАЊЕ</w:t>
      </w:r>
      <w:r w:rsidRPr="00476587">
        <w:rPr>
          <w:b/>
          <w:lang/>
        </w:rPr>
        <w:t xml:space="preserve"> 3.</w:t>
      </w:r>
      <w:r w:rsidRPr="00476587">
        <w:rPr>
          <w:b/>
        </w:rPr>
        <w:t>:</w:t>
      </w:r>
    </w:p>
    <w:p w:rsidR="001B432E" w:rsidRDefault="001B432E" w:rsidP="009C5CE7">
      <w:pPr>
        <w:rPr>
          <w:b/>
          <w:lang/>
        </w:rPr>
      </w:pP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Имајући у виду да је на страни 4. предметне конкурсне документације, у оквиру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главе која садржи опис техничких карактеристика траженог добра, испод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 xml:space="preserve">поднаслова </w:t>
      </w:r>
      <w:r w:rsidRPr="001B432E">
        <w:rPr>
          <w:b/>
          <w:bCs/>
          <w:noProof w:val="0"/>
          <w:lang w:val="en-US"/>
        </w:rPr>
        <w:t>„</w:t>
      </w:r>
      <w:r w:rsidRPr="001B432E">
        <w:rPr>
          <w:noProof w:val="0"/>
          <w:lang w:val="en-US"/>
        </w:rPr>
        <w:t>Bрста, техничке карактеристике, квалитет, количина и опис добара,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радова или услуга, начин спровођења контроле и обезбеђивања гаранције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квалитета, рок извршења или испоруке добара, евентуалне додатне услуге и сл.“,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испод наслова “Техничка спецификација” и поднаслова “Квалитет и састав добара”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наведено је: „производ у свом саставу треба да садржи – тринатријум фосфат до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2%“, да ли ће се понуда сматрати прихватљивом и одговарајућом уколико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понуђени производ не садржи тринатријум фосфат до 2%, али у свом саставу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садржи друго средство, које постиже исте тражене функције стварања заштите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преко металних површина и везивања преостале тврдоће? Уколико наручилац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инсистира да искључиво буду прихватљив само тринатријум фосфат до 2%, који су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техничко-технолошки разлози за такав став? Истовремено указујемо у смислу,</w:t>
      </w:r>
    </w:p>
    <w:p w:rsidR="001B432E" w:rsidRPr="001B432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одредбе члана 63 став 2. ЗЈН, да је конкурсну документацију потребно изменити и</w:t>
      </w:r>
    </w:p>
    <w:p w:rsidR="001B432E" w:rsidRPr="003B4F3E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појаснити на начин да се карактеристике траженог добра и њен хемијски састав</w:t>
      </w:r>
      <w:r w:rsidR="003B4F3E">
        <w:rPr>
          <w:noProof w:val="0"/>
          <w:lang/>
        </w:rPr>
        <w:t xml:space="preserve"> </w:t>
      </w:r>
      <w:r w:rsidRPr="001B432E">
        <w:rPr>
          <w:noProof w:val="0"/>
          <w:lang w:val="en-US"/>
        </w:rPr>
        <w:t>одреди сходно функцијама које тражена течност треба да постигне у систему</w:t>
      </w:r>
      <w:r w:rsidR="00221132">
        <w:rPr>
          <w:b/>
          <w:bCs/>
          <w:i/>
          <w:iCs/>
          <w:noProof w:val="0"/>
          <w:lang/>
        </w:rPr>
        <w:t xml:space="preserve"> </w:t>
      </w:r>
      <w:r w:rsidRPr="001B432E">
        <w:rPr>
          <w:noProof w:val="0"/>
          <w:lang w:val="en-US"/>
        </w:rPr>
        <w:t>даљинског грејања, а не таксативним преписивањем искључивог хемијског састава</w:t>
      </w:r>
      <w:r w:rsidR="00221132">
        <w:rPr>
          <w:b/>
          <w:bCs/>
          <w:i/>
          <w:iCs/>
          <w:noProof w:val="0"/>
          <w:lang/>
        </w:rPr>
        <w:t xml:space="preserve"> </w:t>
      </w:r>
      <w:r w:rsidRPr="001B432E">
        <w:rPr>
          <w:noProof w:val="0"/>
          <w:lang w:val="en-US"/>
        </w:rPr>
        <w:t>траженог добра, јер се на начин на који је тренутно сачињена конкурсна</w:t>
      </w:r>
    </w:p>
    <w:p w:rsidR="001B432E" w:rsidRPr="00221132" w:rsidRDefault="001B432E" w:rsidP="0022113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B432E">
        <w:rPr>
          <w:noProof w:val="0"/>
          <w:lang w:val="en-US"/>
        </w:rPr>
        <w:t>документација неоправдано дискри</w:t>
      </w:r>
      <w:r w:rsidR="00221132">
        <w:rPr>
          <w:noProof w:val="0"/>
          <w:lang w:val="en-US"/>
        </w:rPr>
        <w:t>минишу производи који се сходно</w:t>
      </w:r>
      <w:r w:rsidR="00221132">
        <w:rPr>
          <w:noProof w:val="0"/>
          <w:lang/>
        </w:rPr>
        <w:t xml:space="preserve"> </w:t>
      </w:r>
      <w:r w:rsidRPr="001B432E">
        <w:rPr>
          <w:noProof w:val="0"/>
          <w:lang w:val="en-US"/>
        </w:rPr>
        <w:t>декларисаним функцијама апсолутно могу применити у дато</w:t>
      </w:r>
      <w:r w:rsidR="00221132">
        <w:rPr>
          <w:noProof w:val="0"/>
          <w:lang w:val="en-US"/>
        </w:rPr>
        <w:t>м систему даљинског</w:t>
      </w:r>
      <w:r w:rsidR="00221132">
        <w:rPr>
          <w:noProof w:val="0"/>
          <w:lang/>
        </w:rPr>
        <w:t xml:space="preserve"> </w:t>
      </w:r>
      <w:r w:rsidR="00221132">
        <w:rPr>
          <w:noProof w:val="0"/>
          <w:lang w:val="en-US"/>
        </w:rPr>
        <w:t>грејања и</w:t>
      </w:r>
      <w:r w:rsidR="00221132">
        <w:rPr>
          <w:noProof w:val="0"/>
          <w:lang/>
        </w:rPr>
        <w:t xml:space="preserve"> </w:t>
      </w:r>
      <w:r w:rsidRPr="001B432E">
        <w:rPr>
          <w:noProof w:val="0"/>
          <w:lang w:val="en-US"/>
        </w:rPr>
        <w:t>истовремено се угрожавају основна</w:t>
      </w:r>
      <w:r w:rsidR="00221132">
        <w:rPr>
          <w:noProof w:val="0"/>
          <w:lang w:val="en-US"/>
        </w:rPr>
        <w:t xml:space="preserve"> начела поступка јавне набавке.</w:t>
      </w:r>
      <w:r w:rsidR="00221132">
        <w:rPr>
          <w:noProof w:val="0"/>
          <w:lang/>
        </w:rPr>
        <w:t xml:space="preserve"> </w:t>
      </w:r>
      <w:r w:rsidRPr="001B432E">
        <w:rPr>
          <w:noProof w:val="0"/>
          <w:lang w:val="en-US"/>
        </w:rPr>
        <w:t>Такође сматрамо да су техничке карактерист</w:t>
      </w:r>
      <w:r w:rsidR="00221132">
        <w:rPr>
          <w:noProof w:val="0"/>
          <w:lang w:val="en-US"/>
        </w:rPr>
        <w:t>ике траженог добра у конкурсној</w:t>
      </w:r>
      <w:r w:rsidR="00221132">
        <w:rPr>
          <w:noProof w:val="0"/>
          <w:lang/>
        </w:rPr>
        <w:t xml:space="preserve"> </w:t>
      </w:r>
      <w:r w:rsidRPr="001B432E">
        <w:rPr>
          <w:noProof w:val="0"/>
          <w:lang w:val="en-US"/>
        </w:rPr>
        <w:t>документацији описане на начин који јасно осликава</w:t>
      </w:r>
      <w:r w:rsidR="00221132">
        <w:rPr>
          <w:noProof w:val="0"/>
          <w:lang w:val="en-US"/>
        </w:rPr>
        <w:t xml:space="preserve"> хемијски састав само једног (и</w:t>
      </w:r>
      <w:r w:rsidR="00221132">
        <w:rPr>
          <w:noProof w:val="0"/>
          <w:lang/>
        </w:rPr>
        <w:t xml:space="preserve"> </w:t>
      </w:r>
      <w:r w:rsidRPr="001B432E">
        <w:rPr>
          <w:noProof w:val="0"/>
          <w:lang w:val="en-US"/>
        </w:rPr>
        <w:t>то одређеног) производа за третман воде на трж</w:t>
      </w:r>
      <w:r w:rsidR="00221132">
        <w:rPr>
          <w:noProof w:val="0"/>
          <w:lang w:val="en-US"/>
        </w:rPr>
        <w:t>ишту, што додатно потврђује наш</w:t>
      </w:r>
      <w:r w:rsidR="00221132">
        <w:rPr>
          <w:noProof w:val="0"/>
          <w:lang/>
        </w:rPr>
        <w:t xml:space="preserve"> </w:t>
      </w:r>
      <w:r w:rsidR="00221132">
        <w:rPr>
          <w:noProof w:val="0"/>
          <w:lang w:val="en-US"/>
        </w:rPr>
        <w:t>став да је конкурсну</w:t>
      </w:r>
      <w:r w:rsidR="00221132">
        <w:rPr>
          <w:noProof w:val="0"/>
          <w:lang/>
        </w:rPr>
        <w:t xml:space="preserve"> </w:t>
      </w:r>
      <w:r w:rsidRPr="001B432E">
        <w:rPr>
          <w:noProof w:val="0"/>
          <w:lang w:val="en-US"/>
        </w:rPr>
        <w:t>документацију потребно изменити.</w:t>
      </w:r>
    </w:p>
    <w:p w:rsidR="001B432E" w:rsidRPr="001B432E" w:rsidRDefault="001B432E" w:rsidP="009C5CE7">
      <w:pPr>
        <w:rPr>
          <w:b/>
          <w:lang/>
        </w:rPr>
      </w:pPr>
    </w:p>
    <w:p w:rsidR="00221132" w:rsidRPr="00476587" w:rsidRDefault="00221132" w:rsidP="00221132">
      <w:pPr>
        <w:ind w:left="360" w:firstLine="360"/>
        <w:rPr>
          <w:b/>
        </w:rPr>
      </w:pPr>
      <w:r w:rsidRPr="00476587">
        <w:rPr>
          <w:b/>
        </w:rPr>
        <w:t>ПИТАЊЕ</w:t>
      </w:r>
      <w:r w:rsidRPr="00476587">
        <w:rPr>
          <w:b/>
          <w:lang/>
        </w:rPr>
        <w:t xml:space="preserve"> 4.</w:t>
      </w:r>
      <w:r w:rsidRPr="00476587">
        <w:rPr>
          <w:b/>
        </w:rPr>
        <w:t>:</w:t>
      </w:r>
    </w:p>
    <w:p w:rsidR="001B432E" w:rsidRPr="001B432E" w:rsidRDefault="001B432E" w:rsidP="009C5CE7">
      <w:pPr>
        <w:rPr>
          <w:b/>
          <w:lang/>
        </w:rPr>
      </w:pPr>
    </w:p>
    <w:p w:rsidR="00221132" w:rsidRPr="00221132" w:rsidRDefault="00221132" w:rsidP="004C610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21132">
        <w:rPr>
          <w:noProof w:val="0"/>
          <w:lang w:val="en-US"/>
        </w:rPr>
        <w:t>Имајући у виду да је на страни 4. предметне конкурсне документације, у оквиру</w:t>
      </w:r>
    </w:p>
    <w:p w:rsidR="00221132" w:rsidRPr="004C610E" w:rsidRDefault="00221132" w:rsidP="004C610E">
      <w:pPr>
        <w:autoSpaceDE w:val="0"/>
        <w:autoSpaceDN w:val="0"/>
        <w:adjustRightInd w:val="0"/>
        <w:jc w:val="both"/>
        <w:rPr>
          <w:noProof w:val="0"/>
          <w:lang/>
        </w:rPr>
      </w:pPr>
      <w:r w:rsidRPr="00221132">
        <w:rPr>
          <w:noProof w:val="0"/>
          <w:lang w:val="en-US"/>
        </w:rPr>
        <w:t xml:space="preserve">главе која садржи опис техничких карактеристика траженог добра, </w:t>
      </w:r>
      <w:r>
        <w:rPr>
          <w:noProof w:val="0"/>
          <w:lang w:val="en-US"/>
        </w:rPr>
        <w:t>испо</w:t>
      </w:r>
      <w:r>
        <w:rPr>
          <w:noProof w:val="0"/>
          <w:lang/>
        </w:rPr>
        <w:t xml:space="preserve">д </w:t>
      </w:r>
      <w:r w:rsidRPr="00221132">
        <w:rPr>
          <w:noProof w:val="0"/>
          <w:lang w:val="en-US"/>
        </w:rPr>
        <w:t xml:space="preserve">поднаслова </w:t>
      </w:r>
      <w:r w:rsidRPr="00221132">
        <w:rPr>
          <w:b/>
          <w:bCs/>
          <w:noProof w:val="0"/>
          <w:lang w:val="en-US"/>
        </w:rPr>
        <w:t>„</w:t>
      </w:r>
      <w:r w:rsidRPr="00221132">
        <w:rPr>
          <w:noProof w:val="0"/>
          <w:lang w:val="en-US"/>
        </w:rPr>
        <w:t>Bрста, техничке карактеристике, квалитет, количина и опис добара,</w:t>
      </w:r>
      <w:r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радова или услуга, начин спровођења контроле и обезбеђивања гаранције</w:t>
      </w:r>
      <w:r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квалитета, рок извршења или испоруке добара, евентуалне додатне услуге и сл.“,</w:t>
      </w:r>
      <w:r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испод наслова “Техничка</w:t>
      </w:r>
      <w:r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спецификација” и поднаслова “Квалитет и састав добара”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 xml:space="preserve">наведено је: „производ у свом саставу треба да садржи – тринатрију фосфат </w:t>
      </w:r>
      <w:r w:rsidRPr="00221132">
        <w:rPr>
          <w:b/>
          <w:bCs/>
          <w:i/>
          <w:iCs/>
          <w:noProof w:val="0"/>
          <w:lang w:val="en-US"/>
        </w:rPr>
        <w:t>до</w:t>
      </w:r>
      <w:r w:rsidR="004C610E">
        <w:rPr>
          <w:noProof w:val="0"/>
          <w:lang/>
        </w:rPr>
        <w:t xml:space="preserve"> </w:t>
      </w:r>
      <w:r w:rsidRPr="00221132">
        <w:rPr>
          <w:b/>
          <w:bCs/>
          <w:i/>
          <w:iCs/>
          <w:noProof w:val="0"/>
          <w:lang w:val="en-US"/>
        </w:rPr>
        <w:t xml:space="preserve">2%. </w:t>
      </w:r>
      <w:r w:rsidRPr="00221132">
        <w:rPr>
          <w:noProof w:val="0"/>
          <w:lang w:val="en-US"/>
        </w:rPr>
        <w:t>Тринатријум фосфат има за фунцкију да формира заштитни фосфатни слој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пре</w:t>
      </w:r>
      <w:r w:rsidR="004C610E">
        <w:rPr>
          <w:noProof w:val="0"/>
          <w:lang w:val="en-US"/>
        </w:rPr>
        <w:t>к</w:t>
      </w:r>
      <w:r w:rsidRPr="00221132">
        <w:rPr>
          <w:noProof w:val="0"/>
          <w:lang w:val="en-US"/>
        </w:rPr>
        <w:t>о металних површина и да стабилизује преосталу тврдоћу. Виша количина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фосфата у води не може да представља проблем, може само да остварјуе бољи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ефекат у смислу заштите од корозије у систему даљинског грејања, стога је и боље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уколико је присутан и у већем проценту од 2%. Питање за наручиоца гласи: Зашто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је неопходно, поред већ уско дефинисаних компоненти које средство за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кондиционирање воде у систему даљинског грејања треба да има, тражите и уско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дефинишете опсег, окарактерисан процентуалним уделом, у којима те компоненте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могу бити присутне? Пошто се ради о мултифункционалним хемикалија које имају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више хемијских супстанци у свом саставу, потребно је направити баланс између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хемијских супстанци како би средство за кондиционирање имало и могло да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оствари своју намену, стога је удео фосфата у неким хемикалија већи у неким</w:t>
      </w:r>
    </w:p>
    <w:p w:rsidR="00221132" w:rsidRPr="00221132" w:rsidRDefault="00221132" w:rsidP="004C610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21132">
        <w:rPr>
          <w:noProof w:val="0"/>
          <w:lang w:val="en-US"/>
        </w:rPr>
        <w:t>мањи али опет то не треба да представља ограничавајући фактор за понуђача</w:t>
      </w:r>
    </w:p>
    <w:p w:rsidR="001B432E" w:rsidRPr="004C610E" w:rsidRDefault="00221132" w:rsidP="004C610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21132">
        <w:rPr>
          <w:noProof w:val="0"/>
          <w:lang w:val="en-US"/>
        </w:rPr>
        <w:lastRenderedPageBreak/>
        <w:t>уколико његова хемикалија може да оствари жељене функције захтеване од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наручиоца. Сматрамо да су техничке карактеристике траженог добра у конкурсној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документацији описане на начин који јасно осликава хемијски састав само једног (и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то одређеног) производа за третман воде на тржишту, што додатно потврђује наш</w:t>
      </w:r>
      <w:r w:rsidR="004C610E">
        <w:rPr>
          <w:noProof w:val="0"/>
          <w:lang/>
        </w:rPr>
        <w:t xml:space="preserve"> </w:t>
      </w:r>
      <w:r w:rsidRPr="00221132">
        <w:rPr>
          <w:noProof w:val="0"/>
          <w:lang w:val="en-US"/>
        </w:rPr>
        <w:t>став да је конкурсну документацију потребно изменити.</w:t>
      </w:r>
    </w:p>
    <w:p w:rsidR="00221132" w:rsidRPr="00221132" w:rsidRDefault="00221132" w:rsidP="009C5CE7">
      <w:pPr>
        <w:rPr>
          <w:b/>
          <w:lang/>
        </w:rPr>
      </w:pPr>
    </w:p>
    <w:p w:rsidR="004C610E" w:rsidRPr="00476587" w:rsidRDefault="004C610E" w:rsidP="004C610E">
      <w:pPr>
        <w:ind w:left="360" w:firstLine="360"/>
        <w:rPr>
          <w:b/>
        </w:rPr>
      </w:pPr>
      <w:r w:rsidRPr="00476587">
        <w:rPr>
          <w:b/>
        </w:rPr>
        <w:t>ПИТАЊЕ</w:t>
      </w:r>
      <w:r w:rsidRPr="00476587">
        <w:rPr>
          <w:b/>
          <w:lang/>
        </w:rPr>
        <w:t xml:space="preserve"> 5.</w:t>
      </w:r>
      <w:r w:rsidRPr="00476587">
        <w:rPr>
          <w:b/>
        </w:rPr>
        <w:t>:</w:t>
      </w:r>
    </w:p>
    <w:p w:rsidR="00221132" w:rsidRPr="00221132" w:rsidRDefault="00221132" w:rsidP="009C5CE7">
      <w:pPr>
        <w:rPr>
          <w:b/>
          <w:lang/>
        </w:rPr>
      </w:pPr>
    </w:p>
    <w:p w:rsidR="00221132" w:rsidRPr="004C610E" w:rsidRDefault="004C610E" w:rsidP="004C610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4C610E">
        <w:rPr>
          <w:noProof w:val="0"/>
          <w:lang w:val="en-US"/>
        </w:rPr>
        <w:t>Имајући у виду да је на страни 4. предметне конкурсне документације, у оквиру</w:t>
      </w:r>
      <w:r w:rsidR="003B4F3E"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главе која садржи опис техничких карактеристика траженог добра, испод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 xml:space="preserve">поднаслова </w:t>
      </w:r>
      <w:r w:rsidRPr="004C610E">
        <w:rPr>
          <w:b/>
          <w:bCs/>
          <w:noProof w:val="0"/>
          <w:lang w:val="en-US"/>
        </w:rPr>
        <w:t>„</w:t>
      </w:r>
      <w:r w:rsidRPr="004C610E">
        <w:rPr>
          <w:noProof w:val="0"/>
          <w:lang w:val="en-US"/>
        </w:rPr>
        <w:t>Bрста, техничке карактеристике, квалитет, количина и опис добара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радова или услуга, начин спровођења контроле и обезбеђивања гаранције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квалитета, рок извршења или испоруке добара, евентуалне додатне услуге и сл.“,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испод наслова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“Техничка спецификација” и поднаслова “Квалитет и састав добара”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наведено је: производ у свом саставу треба да садржи алгинат, мануронат или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фосфонат, да ли ће се понуда сматрати прихватљивом и одговарајућом уколико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понуђени производ не садржи алгинат, мануронат или фосфонат, али у свом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саставу садржи друго средство, које постиже исту тражену функцију за везивање и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стабилизацију преостале тврдоће? Зашто се траже ове компоненте које имају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функцију везивања преостале тврдоће када је већ претходно тражено да средство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за кондиционирање има компоненту тринатријум фосфат која такође итекако има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функцију везивања и стабилизацију преостале тврдоће? Уколико наручилац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инсистира да искључиво прихватљиви буду алгинат, мануронат или фосфонат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који су техничко-технолошки разлози за такав став? Истовремено указујемо у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смислу одредбе члана 63 став 2. ЗЈН, да је конкурсну документацију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потребно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изменити и појаснити на начин да се карактеристике траженог добра и њен</w:t>
      </w:r>
      <w:r w:rsidR="003B4F3E"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хемијски састав одреди сходно функцијама које тражена течност треба да постигне</w:t>
      </w:r>
      <w:r w:rsidR="003B4F3E"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у систему даљинског грејања, а не таксативним преписивањем искључивог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хемијског састава траженог добра, јер се на начин на који је тренутно сачињена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конкурсна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документација неоправдано дискриминишу производи који се сходно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декларисаним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функцијама апсолутно могу применити у датом систему даљинског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грејања и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истовремено се угрожавају основна начела поступка јавне набавке</w:t>
      </w:r>
      <w:r>
        <w:rPr>
          <w:noProof w:val="0"/>
          <w:lang w:val="en-US"/>
        </w:rPr>
        <w:t>.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Такође сматрамо да су техничке карактеристике траженог добра у конкурсној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документацији описане на начин који јасно осликава хемијски састав само једног (и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то одређеног) производа за третман воде на тржишту, што додатно потврђује наш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став да је конкурсну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документацију потребно изменити. Садржином конкурсне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документације је потребно дозволити да се тражена функција отклањања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постојећих наслага може остварити и другом хемијском компонентом осим</w:t>
      </w:r>
      <w:r>
        <w:rPr>
          <w:noProof w:val="0"/>
          <w:lang/>
        </w:rPr>
        <w:t xml:space="preserve"> </w:t>
      </w:r>
      <w:r w:rsidRPr="004C610E">
        <w:rPr>
          <w:noProof w:val="0"/>
          <w:lang w:val="en-US"/>
        </w:rPr>
        <w:t>алгинат, мануронат или фосфонат.</w:t>
      </w:r>
    </w:p>
    <w:p w:rsidR="004C610E" w:rsidRPr="00141D67" w:rsidRDefault="004C610E" w:rsidP="009C5CE7">
      <w:pPr>
        <w:rPr>
          <w:b/>
          <w:lang/>
        </w:rPr>
      </w:pPr>
    </w:p>
    <w:p w:rsidR="00E04B0F" w:rsidRPr="00141D67" w:rsidRDefault="00E04B0F" w:rsidP="00E04B0F">
      <w:pPr>
        <w:ind w:left="360" w:firstLine="360"/>
        <w:rPr>
          <w:b/>
        </w:rPr>
      </w:pPr>
      <w:r w:rsidRPr="00141D67">
        <w:rPr>
          <w:b/>
        </w:rPr>
        <w:t>ПИТАЊЕ</w:t>
      </w:r>
      <w:r w:rsidRPr="00141D67">
        <w:rPr>
          <w:b/>
          <w:lang/>
        </w:rPr>
        <w:t xml:space="preserve"> 6.</w:t>
      </w:r>
      <w:r w:rsidRPr="00141D67">
        <w:rPr>
          <w:b/>
        </w:rPr>
        <w:t>:</w:t>
      </w:r>
    </w:p>
    <w:p w:rsidR="004C610E" w:rsidRDefault="004C610E" w:rsidP="009C5CE7">
      <w:pPr>
        <w:rPr>
          <w:b/>
          <w:lang/>
        </w:rPr>
      </w:pPr>
    </w:p>
    <w:p w:rsidR="00E04B0F" w:rsidRPr="00E04B0F" w:rsidRDefault="00E04B0F" w:rsidP="00E04B0F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E04B0F">
        <w:rPr>
          <w:noProof w:val="0"/>
          <w:lang w:val="en-US"/>
        </w:rPr>
        <w:t>Имајући у виду да је на страни 4. предметне конкурсне документације, у оквиру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главе која садржи опис техничких карактеристика траженог добра, испод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 xml:space="preserve">поднаслова </w:t>
      </w:r>
      <w:r w:rsidRPr="00E04B0F">
        <w:rPr>
          <w:b/>
          <w:bCs/>
          <w:noProof w:val="0"/>
          <w:lang w:val="en-US"/>
        </w:rPr>
        <w:t>„</w:t>
      </w:r>
      <w:r w:rsidRPr="00E04B0F">
        <w:rPr>
          <w:noProof w:val="0"/>
          <w:lang w:val="en-US"/>
        </w:rPr>
        <w:t>Bрста, техничке карактеристике, квалитет, количина и опис добара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радова или услуга, начин спровођења контроле и обезбеђивања гаранције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квалитета, рок извршења или испоруке добара, евентуалне додатне услуге и сл.“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испод наслова “Техничка спецификација” у поднаслова “Квалитет и састав добара”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наведено је: производ у свом саставу треба да садржи - скроб или полиакрилате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да ли ће се понуда сматрати прихватљивом и одговарајућом уколико понуђени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производ не садржи скроб и полиакрилате, али у свом саставу садржи друго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средство, које постиже исту тражену функцију кондиционирања муља? Уколико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наручилац инсистира да искључиво прихватљиви буду скроб или полиакрилати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који су техничко-технолошки разлози за такав став? Истовремено указујемо у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смислу одредбе члана 63 став 2. ЗЈН, да је конкурсну документацију потребно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изменити и појаснити на начин да се карактеристике траженог добра и њен</w:t>
      </w:r>
    </w:p>
    <w:p w:rsidR="00E04B0F" w:rsidRPr="00E04B0F" w:rsidRDefault="00E04B0F" w:rsidP="00E04B0F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E04B0F">
        <w:rPr>
          <w:noProof w:val="0"/>
          <w:lang w:val="en-US"/>
        </w:rPr>
        <w:t>хемијски састав одреди сходно функцијама које тражена течност треба да постигне</w:t>
      </w:r>
    </w:p>
    <w:p w:rsidR="004C610E" w:rsidRPr="00E04B0F" w:rsidRDefault="00E04B0F" w:rsidP="00E04B0F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E04B0F">
        <w:rPr>
          <w:noProof w:val="0"/>
          <w:lang w:val="en-US"/>
        </w:rPr>
        <w:lastRenderedPageBreak/>
        <w:t>у систему даљинског грејања, а не таксативним преписивањем искључивог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хемијског састава траженог добра, јер се на начин на који је тренутно сачињена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конкурсна документација неоправдано дискриминишу производи потенцијалних</w:t>
      </w:r>
      <w:r>
        <w:rPr>
          <w:b/>
          <w:bCs/>
          <w:i/>
          <w:iCs/>
          <w:noProof w:val="0"/>
          <w:lang/>
        </w:rPr>
        <w:t xml:space="preserve"> </w:t>
      </w:r>
      <w:r w:rsidRPr="00E04B0F">
        <w:rPr>
          <w:noProof w:val="0"/>
          <w:lang w:val="en-US"/>
        </w:rPr>
        <w:t>понуђача и истовремено се угрожавају основна начела поступка јавне набавке.</w:t>
      </w:r>
      <w:r>
        <w:rPr>
          <w:b/>
          <w:bCs/>
          <w:i/>
          <w:iCs/>
          <w:noProof w:val="0"/>
          <w:lang/>
        </w:rPr>
        <w:t xml:space="preserve"> </w:t>
      </w:r>
      <w:r w:rsidRPr="00E04B0F">
        <w:rPr>
          <w:noProof w:val="0"/>
          <w:lang w:val="en-US"/>
        </w:rPr>
        <w:t>Такође сматрамо да су техничке карактеристике траженог добра у конкурсној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документацији описане на начин који јасно осликава хемијски састав само једног (и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то одређеног) производа за третман воде на тржишту, што додатно потврђује наш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став да је конкурсну документацију потребно изменити. Садржином конкурсне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документације је потребно дозволити да се тражена функција кондиционирања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муља може остварити и другом хемијском компонентом осим скроба и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полиакрилата.</w:t>
      </w:r>
    </w:p>
    <w:p w:rsidR="004C610E" w:rsidRDefault="004C610E" w:rsidP="009C5CE7">
      <w:pPr>
        <w:rPr>
          <w:b/>
          <w:lang/>
        </w:rPr>
      </w:pPr>
    </w:p>
    <w:p w:rsidR="00E04B0F" w:rsidRPr="00141D67" w:rsidRDefault="00E04B0F" w:rsidP="00E04B0F">
      <w:pPr>
        <w:ind w:left="360" w:firstLine="360"/>
        <w:rPr>
          <w:b/>
        </w:rPr>
      </w:pPr>
      <w:r w:rsidRPr="00141D67">
        <w:rPr>
          <w:b/>
        </w:rPr>
        <w:t>ПИТАЊЕ</w:t>
      </w:r>
      <w:r w:rsidRPr="00141D67">
        <w:rPr>
          <w:b/>
          <w:lang/>
        </w:rPr>
        <w:t xml:space="preserve"> 7.</w:t>
      </w:r>
      <w:r w:rsidRPr="00141D67">
        <w:rPr>
          <w:b/>
        </w:rPr>
        <w:t>:</w:t>
      </w:r>
    </w:p>
    <w:p w:rsidR="004C610E" w:rsidRDefault="004C610E" w:rsidP="009C5CE7">
      <w:pPr>
        <w:rPr>
          <w:b/>
          <w:lang/>
        </w:rPr>
      </w:pPr>
    </w:p>
    <w:p w:rsidR="00E04B0F" w:rsidRPr="00E04B0F" w:rsidRDefault="00E04B0F" w:rsidP="0047658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E04B0F">
        <w:rPr>
          <w:noProof w:val="0"/>
          <w:lang w:val="en-US"/>
        </w:rPr>
        <w:t>Имајући у виду да је на страни 4. предметне конкурсне документације, у оквиру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главе која садржи опис техничких карактеристика траженог добра, испод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 xml:space="preserve">поднаслова </w:t>
      </w:r>
      <w:r w:rsidRPr="00E04B0F">
        <w:rPr>
          <w:b/>
          <w:bCs/>
          <w:noProof w:val="0"/>
          <w:lang w:val="en-US"/>
        </w:rPr>
        <w:t>„</w:t>
      </w:r>
      <w:r w:rsidRPr="00E04B0F">
        <w:rPr>
          <w:noProof w:val="0"/>
          <w:lang w:val="en-US"/>
        </w:rPr>
        <w:t>Bрста, техничке карактеристике, квалитет, количина и опис добара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радова или услуга, начин спровођења контроле и обезбеђивања гаранције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квалитета, рок извршења или испоруке добара, евентуалне додатне услуге и сл.“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испод наслова “Техничка спецификација” и поднаслова “Квалитет и састав добара”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наведено је: производ у свом саставу треба да садржи лигнин или НТА, да ли ће се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понуда сматрати прихватљивом и одговарајућом уколико понуђени производ не</w:t>
      </w:r>
      <w:r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садржи лигнин или НТА, али у свом саставу садржи друго средство, које постиже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исту тражену функцију за отклањање постој</w:t>
      </w:r>
      <w:r w:rsidR="00476587">
        <w:rPr>
          <w:noProof w:val="0"/>
          <w:lang w:val="en-US"/>
        </w:rPr>
        <w:t>ећих наслага? Уколико наручилац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инсистира да искључиво прихватљиви буду ли</w:t>
      </w:r>
      <w:r w:rsidR="00476587">
        <w:rPr>
          <w:noProof w:val="0"/>
          <w:lang w:val="en-US"/>
        </w:rPr>
        <w:t>гнин или НТА, који су техничко-</w:t>
      </w:r>
      <w:r w:rsidRPr="00E04B0F">
        <w:rPr>
          <w:noProof w:val="0"/>
          <w:lang w:val="en-US"/>
        </w:rPr>
        <w:t>технолошки разлози за такав став? Истовремено указујемо у смислу од</w:t>
      </w:r>
      <w:r w:rsidR="00476587">
        <w:rPr>
          <w:noProof w:val="0"/>
          <w:lang w:val="en-US"/>
        </w:rPr>
        <w:t>редбе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члана 63 став 2. ЗЈН, да је конкурсну документациј</w:t>
      </w:r>
      <w:r w:rsidR="00476587">
        <w:rPr>
          <w:noProof w:val="0"/>
          <w:lang w:val="en-US"/>
        </w:rPr>
        <w:t>у потребно изменити и појаснити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на начин да се карактеристике траженог добра и њен хемијски састав одреди</w:t>
      </w:r>
    </w:p>
    <w:p w:rsidR="004C610E" w:rsidRPr="00476587" w:rsidRDefault="00E04B0F" w:rsidP="0047658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E04B0F">
        <w:rPr>
          <w:noProof w:val="0"/>
          <w:lang w:val="en-US"/>
        </w:rPr>
        <w:t xml:space="preserve">сходно функцијама које тражена течност треба </w:t>
      </w:r>
      <w:r w:rsidR="00476587">
        <w:rPr>
          <w:noProof w:val="0"/>
          <w:lang w:val="en-US"/>
        </w:rPr>
        <w:t>да постигне у систему даљинског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грејања, а не таксативним преписивањем искључ</w:t>
      </w:r>
      <w:r w:rsidR="00476587">
        <w:rPr>
          <w:noProof w:val="0"/>
          <w:lang w:val="en-US"/>
        </w:rPr>
        <w:t>ивог хемијског састава траженог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добра, јер се на начин на који је тренутно с</w:t>
      </w:r>
      <w:r w:rsidR="00476587">
        <w:rPr>
          <w:noProof w:val="0"/>
          <w:lang w:val="en-US"/>
        </w:rPr>
        <w:t>ачињена конкурсна документација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неоправдано дискриминишу производи потенциј</w:t>
      </w:r>
      <w:r w:rsidR="00476587">
        <w:rPr>
          <w:noProof w:val="0"/>
          <w:lang w:val="en-US"/>
        </w:rPr>
        <w:t>алних понуђача и истовремено се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угрожавају основна начела поступка јавне наба</w:t>
      </w:r>
      <w:r w:rsidR="00476587">
        <w:rPr>
          <w:noProof w:val="0"/>
          <w:lang w:val="en-US"/>
        </w:rPr>
        <w:t>вке. Такође сматрамо да су</w:t>
      </w:r>
      <w:r w:rsidR="00476587">
        <w:rPr>
          <w:noProof w:val="0"/>
          <w:lang/>
        </w:rPr>
        <w:t xml:space="preserve"> </w:t>
      </w:r>
      <w:r w:rsidR="00476587">
        <w:rPr>
          <w:noProof w:val="0"/>
          <w:lang w:val="en-US"/>
        </w:rPr>
        <w:t>техничке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карактеристике траженог добра у конк</w:t>
      </w:r>
      <w:r w:rsidR="00476587">
        <w:rPr>
          <w:noProof w:val="0"/>
          <w:lang w:val="en-US"/>
        </w:rPr>
        <w:t>урсној документацији описане на</w:t>
      </w:r>
      <w:r w:rsidR="00476587">
        <w:rPr>
          <w:noProof w:val="0"/>
          <w:lang/>
        </w:rPr>
        <w:t xml:space="preserve"> </w:t>
      </w:r>
      <w:r w:rsidR="00476587">
        <w:rPr>
          <w:noProof w:val="0"/>
          <w:lang w:val="en-US"/>
        </w:rPr>
        <w:t>начин који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јасно осликава хемијски састав само је</w:t>
      </w:r>
      <w:r w:rsidR="00476587">
        <w:rPr>
          <w:noProof w:val="0"/>
          <w:lang w:val="en-US"/>
        </w:rPr>
        <w:t>дног (и то одређеног) производа</w:t>
      </w:r>
      <w:r w:rsidR="00476587">
        <w:rPr>
          <w:noProof w:val="0"/>
          <w:lang/>
        </w:rPr>
        <w:t xml:space="preserve"> </w:t>
      </w:r>
      <w:r w:rsidR="00476587">
        <w:rPr>
          <w:noProof w:val="0"/>
          <w:lang w:val="en-US"/>
        </w:rPr>
        <w:t>за третман воде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на тржишту, што додатно потврђује наш став да је конкур</w:t>
      </w:r>
      <w:r w:rsidR="00476587">
        <w:rPr>
          <w:noProof w:val="0"/>
          <w:lang w:val="en-US"/>
        </w:rPr>
        <w:t>сну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документацију потребно изменити. Садрж</w:t>
      </w:r>
      <w:r w:rsidR="00476587">
        <w:rPr>
          <w:noProof w:val="0"/>
          <w:lang w:val="en-US"/>
        </w:rPr>
        <w:t>ином конкурсне документације је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потребно дозволити да се тражена функција от</w:t>
      </w:r>
      <w:r w:rsidR="00476587">
        <w:rPr>
          <w:noProof w:val="0"/>
          <w:lang w:val="en-US"/>
        </w:rPr>
        <w:t>клањања постојећих наслага може</w:t>
      </w:r>
      <w:r w:rsidR="00476587">
        <w:rPr>
          <w:noProof w:val="0"/>
          <w:lang/>
        </w:rPr>
        <w:t xml:space="preserve"> </w:t>
      </w:r>
      <w:r w:rsidR="00476587">
        <w:rPr>
          <w:noProof w:val="0"/>
          <w:lang w:val="en-US"/>
        </w:rPr>
        <w:t>остварити и другом хемијском</w:t>
      </w:r>
      <w:r w:rsidR="00476587">
        <w:rPr>
          <w:noProof w:val="0"/>
          <w:lang/>
        </w:rPr>
        <w:t xml:space="preserve"> </w:t>
      </w:r>
      <w:r w:rsidRPr="00E04B0F">
        <w:rPr>
          <w:noProof w:val="0"/>
          <w:lang w:val="en-US"/>
        </w:rPr>
        <w:t>компонентом осим лигнин или НТА.</w:t>
      </w:r>
    </w:p>
    <w:p w:rsidR="004C610E" w:rsidRDefault="004C610E" w:rsidP="009C5CE7">
      <w:pPr>
        <w:rPr>
          <w:b/>
          <w:lang/>
        </w:rPr>
      </w:pPr>
    </w:p>
    <w:p w:rsidR="00476587" w:rsidRPr="00141D67" w:rsidRDefault="00476587" w:rsidP="00476587">
      <w:pPr>
        <w:ind w:left="360" w:firstLine="360"/>
        <w:rPr>
          <w:b/>
        </w:rPr>
      </w:pPr>
      <w:r w:rsidRPr="00141D67">
        <w:rPr>
          <w:b/>
        </w:rPr>
        <w:t>ПИТАЊЕ</w:t>
      </w:r>
      <w:r w:rsidRPr="00141D67">
        <w:rPr>
          <w:b/>
          <w:lang/>
        </w:rPr>
        <w:t xml:space="preserve"> 8.</w:t>
      </w:r>
      <w:r w:rsidRPr="00141D67">
        <w:rPr>
          <w:b/>
        </w:rPr>
        <w:t>:</w:t>
      </w:r>
    </w:p>
    <w:p w:rsidR="004C610E" w:rsidRDefault="004C610E" w:rsidP="009C5CE7">
      <w:pPr>
        <w:rPr>
          <w:b/>
          <w:lang/>
        </w:rPr>
      </w:pPr>
    </w:p>
    <w:p w:rsidR="004C610E" w:rsidRPr="003B4F3E" w:rsidRDefault="00476587" w:rsidP="00476587">
      <w:pPr>
        <w:autoSpaceDE w:val="0"/>
        <w:autoSpaceDN w:val="0"/>
        <w:adjustRightInd w:val="0"/>
        <w:jc w:val="both"/>
        <w:rPr>
          <w:noProof w:val="0"/>
          <w:lang/>
        </w:rPr>
      </w:pPr>
      <w:r w:rsidRPr="00476587">
        <w:rPr>
          <w:noProof w:val="0"/>
          <w:lang w:val="en-US"/>
        </w:rPr>
        <w:t>Имајући у виду да је на страни 4. предметне конкурсне документације, у оквиру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главе која садржи опис техничких карактеристика траженог добра, испод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 xml:space="preserve">поднаслова </w:t>
      </w:r>
      <w:r w:rsidRPr="00476587">
        <w:rPr>
          <w:b/>
          <w:bCs/>
          <w:noProof w:val="0"/>
          <w:lang w:val="en-US"/>
        </w:rPr>
        <w:t>„</w:t>
      </w:r>
      <w:r w:rsidRPr="00476587">
        <w:rPr>
          <w:noProof w:val="0"/>
          <w:lang w:val="en-US"/>
        </w:rPr>
        <w:t>Bрста, техничке карактеристике, квалитет, количина и опис добара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радова или услуга, начин спровођења контроле и обезбеђивања гаранције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квалитета, рок извршења или испоруке добара, евентуалне додатне услуге и сл.“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испод наслова “Техничка спецификација” и поднаслова “Квалитет и састав добара”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наведено је: производ у свом саставу треба да садржи – деривате гликола или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полисилоксана, због чега је наведено прописано када у физичко-хемијским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условима који су заступљени у системима даљинког грејања не долази до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стварања пене на површини воде јер температура воде не прелази температуру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кључања? Добро је познато да борба против формирања пене у води може бити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 xml:space="preserve">неопходно када се користи производе </w:t>
      </w:r>
      <w:r w:rsidRPr="00476587">
        <w:rPr>
          <w:b/>
          <w:bCs/>
          <w:i/>
          <w:iCs/>
          <w:noProof w:val="0"/>
          <w:lang w:val="en-US"/>
        </w:rPr>
        <w:t>који садрже танате или алгинати или</w:t>
      </w:r>
      <w:r>
        <w:rPr>
          <w:noProof w:val="0"/>
          <w:lang/>
        </w:rPr>
        <w:t xml:space="preserve"> </w:t>
      </w:r>
      <w:r w:rsidRPr="00476587">
        <w:rPr>
          <w:b/>
          <w:bCs/>
          <w:i/>
          <w:iCs/>
          <w:noProof w:val="0"/>
          <w:lang w:val="en-US"/>
        </w:rPr>
        <w:t>лигнин деривате</w:t>
      </w:r>
      <w:r w:rsidRPr="00476587">
        <w:rPr>
          <w:noProof w:val="0"/>
          <w:lang w:val="en-US"/>
        </w:rPr>
        <w:t>, јер ове супстанце имају ефекат као површински активне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материје који индукује формирање пене и које се морају контролисати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додатним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компонентама</w:t>
      </w:r>
      <w:r>
        <w:rPr>
          <w:noProof w:val="0"/>
          <w:lang w:val="en-US"/>
        </w:rPr>
        <w:t>.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 xml:space="preserve">Један од могућих проблема који могу довести до пенушања воде јесте </w:t>
      </w:r>
      <w:r>
        <w:rPr>
          <w:noProof w:val="0"/>
          <w:lang w:val="en-US"/>
        </w:rPr>
        <w:t>пр</w:t>
      </w:r>
      <w:r>
        <w:rPr>
          <w:noProof w:val="0"/>
          <w:lang/>
        </w:rPr>
        <w:t>и</w:t>
      </w:r>
      <w:r w:rsidRPr="00476587">
        <w:rPr>
          <w:noProof w:val="0"/>
          <w:lang w:val="en-US"/>
        </w:rPr>
        <w:t>суство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 xml:space="preserve">органских </w:t>
      </w:r>
      <w:r w:rsidRPr="00476587">
        <w:rPr>
          <w:noProof w:val="0"/>
          <w:lang w:val="en-US"/>
        </w:rPr>
        <w:lastRenderedPageBreak/>
        <w:t>материја у већим количинама од 30 мг/л утрошка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КМнО4, али обзиром да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 xml:space="preserve">се </w:t>
      </w:r>
      <w:r>
        <w:rPr>
          <w:noProof w:val="0"/>
          <w:lang w:val="en-US"/>
        </w:rPr>
        <w:t>то</w:t>
      </w:r>
      <w:r w:rsidRPr="00476587">
        <w:rPr>
          <w:noProof w:val="0"/>
          <w:lang w:val="en-US"/>
        </w:rPr>
        <w:t>пловодни систем града Лознице допуњава градском водом органске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материје су испод 8 мг/л утрошка КМнО4 стога то не може да буде разлог и</w:t>
      </w:r>
      <w:r w:rsidR="003B4F3E"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евентуални извор проблема</w:t>
      </w:r>
      <w:r>
        <w:rPr>
          <w:noProof w:val="0"/>
          <w:lang w:val="en-US"/>
        </w:rPr>
        <w:t>.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Сматрамо да су наведене компоненте сувишне те да је прописана само како би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техничке карактеристике траженог добра у конкурсној документацији биле описане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на начин који јасно „осликава“ хемијски састав само једног (и то одређеног</w:t>
      </w:r>
      <w:r>
        <w:rPr>
          <w:noProof w:val="0"/>
          <w:lang w:val="en-US"/>
        </w:rPr>
        <w:t>)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производа за третман воде на тржишту, што додатно потврђује наш став да је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конкурсну документацију потребно изменити. Да ли ће се понуда сматрати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прихватљивом и одговарајућом уколико понуђени производ не садржи гликол или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полисилоксан? На начин на који је тренутно сачињена конкурнсна документација</w:t>
      </w:r>
      <w:r w:rsidR="003B4F3E"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неоправдано се дискриминишу производи који се сходно декларисаним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функцијама апсолутно могу применити у датом систему даљинског грејања и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истовремено се</w:t>
      </w:r>
      <w:r>
        <w:rPr>
          <w:noProof w:val="0"/>
          <w:lang/>
        </w:rPr>
        <w:t xml:space="preserve"> </w:t>
      </w:r>
      <w:r w:rsidRPr="00476587">
        <w:rPr>
          <w:noProof w:val="0"/>
          <w:lang w:val="en-US"/>
        </w:rPr>
        <w:t>угрожавају основна начела поступка јавне набавке.</w:t>
      </w:r>
    </w:p>
    <w:p w:rsidR="004C610E" w:rsidRDefault="004C610E" w:rsidP="009C5CE7">
      <w:pPr>
        <w:rPr>
          <w:b/>
          <w:lang/>
        </w:rPr>
      </w:pPr>
    </w:p>
    <w:p w:rsidR="00807F2A" w:rsidRPr="00476587" w:rsidRDefault="00476587" w:rsidP="00476587">
      <w:pPr>
        <w:autoSpaceDE w:val="0"/>
        <w:autoSpaceDN w:val="0"/>
        <w:adjustRightInd w:val="0"/>
        <w:jc w:val="both"/>
        <w:rPr>
          <w:b/>
          <w:bCs/>
          <w:noProof w:val="0"/>
          <w:lang w:val="en-US"/>
        </w:rPr>
      </w:pPr>
      <w:r>
        <w:rPr>
          <w:b/>
          <w:bCs/>
          <w:noProof w:val="0"/>
          <w:lang w:val="en-US"/>
        </w:rPr>
        <w:t>Одгов</w:t>
      </w:r>
      <w:r>
        <w:rPr>
          <w:b/>
          <w:bCs/>
          <w:noProof w:val="0"/>
          <w:lang/>
        </w:rPr>
        <w:t>ор</w:t>
      </w:r>
      <w:r w:rsidRPr="00476587">
        <w:rPr>
          <w:b/>
          <w:bCs/>
          <w:noProof w:val="0"/>
          <w:lang w:val="en-US"/>
        </w:rPr>
        <w:t xml:space="preserve"> на питања 1, 2, 3, 4, 5, 6, 7 и 8, захтеве за изменом конкурсне</w:t>
      </w:r>
      <w:r>
        <w:rPr>
          <w:b/>
          <w:bCs/>
          <w:noProof w:val="0"/>
          <w:lang/>
        </w:rPr>
        <w:t xml:space="preserve"> </w:t>
      </w:r>
      <w:r w:rsidRPr="00476587">
        <w:rPr>
          <w:b/>
          <w:bCs/>
          <w:noProof w:val="0"/>
          <w:lang w:val="en-US"/>
        </w:rPr>
        <w:t>документације,</w:t>
      </w:r>
      <w:r>
        <w:rPr>
          <w:b/>
          <w:bCs/>
          <w:noProof w:val="0"/>
          <w:lang/>
        </w:rPr>
        <w:t xml:space="preserve"> </w:t>
      </w:r>
      <w:r w:rsidRPr="00476587">
        <w:rPr>
          <w:b/>
          <w:bCs/>
          <w:noProof w:val="0"/>
          <w:lang w:val="en-US"/>
        </w:rPr>
        <w:t>констатације и питања потенцијалног понуђача, сажето наведени у претходним алинејама:</w:t>
      </w:r>
    </w:p>
    <w:p w:rsidR="00807F2A" w:rsidRPr="00476587" w:rsidRDefault="00807F2A" w:rsidP="00807F2A">
      <w:pPr>
        <w:jc w:val="both"/>
        <w:rPr>
          <w:b/>
          <w:lang/>
        </w:rPr>
      </w:pP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141D67">
        <w:rPr>
          <w:rFonts w:ascii="TimesNewRomanPSMT" w:hAnsi="TimesNewRomanPSMT" w:cs="TimesNewRomanPSMT"/>
          <w:noProof w:val="0"/>
          <w:lang w:val="en-US"/>
        </w:rPr>
        <w:t>Наручилац има законску обавезу да техничке карактеристике којима специфицира добра која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набавља, одреди тако да омогући припремање одговарајућих понуда, а сваки конкретни поступак</w:t>
      </w:r>
      <w:r>
        <w:rPr>
          <w:rFonts w:ascii="TimesNewRomanPSMT" w:hAnsi="TimesNewRomanPSMT" w:cs="TimesNewRomanPSMT"/>
          <w:noProof w:val="0"/>
          <w:lang w:val="en-US"/>
        </w:rPr>
        <w:t>,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па и овај, спроводи у циљу задовољења објективних потреба, те је у том смислу конкурсном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документацијом дефинисао захтеве који одговарају таквим потребама, водећи при томе рачуна о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сврси јавне набавке, о квалитету добра које је предмет исте и квалитету воде у систему даљинског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грејања који треба постићи и којим ће се заштити опрема у систему даљинског грејања.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/>
        </w:rPr>
      </w:pPr>
      <w:r w:rsidRPr="00141D67">
        <w:rPr>
          <w:rFonts w:ascii="TimesNewRomanPSMT" w:hAnsi="TimesNewRomanPSMT" w:cs="TimesNewRomanPSMT"/>
          <w:noProof w:val="0"/>
          <w:lang w:val="en-US"/>
        </w:rPr>
        <w:t>Наручилац је одредио хемијске супстанце које улазе у састав мултифункционалне течне смесе и не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уско, као то наводи потенцијални понуђач, већ широко и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алтернативно, а за поједине хемијске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супстанце одређен је и процентуални омер, али у опсегу од до или само до одређеног нивоа 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саставу производа, што значи да је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средство за третман воде конкретизовано кроз наведене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хемијске супстанце, једну или више њих и у широком омеру за поједине предложене хемијске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супстанце, све у циљу одржавања квалитета воде у систему даљинског грејања на потребном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нивоу.</w:t>
      </w:r>
    </w:p>
    <w:p w:rsidR="00141D67" w:rsidRDefault="00141D67" w:rsidP="00141D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/>
        </w:rPr>
      </w:pPr>
      <w:r w:rsidRPr="00141D67">
        <w:rPr>
          <w:rFonts w:ascii="TimesNewRomanPSMT" w:hAnsi="TimesNewRomanPSMT" w:cs="TimesNewRomanPSMT"/>
          <w:noProof w:val="0"/>
          <w:lang w:val="en-US"/>
        </w:rPr>
        <w:t>Према томе, наручилац није прописао тачан хемијски састав мултифункционалне течне смесе</w:t>
      </w:r>
      <w:r>
        <w:rPr>
          <w:rFonts w:ascii="TimesNewRomanPSMT" w:hAnsi="TimesNewRomanPSMT" w:cs="TimesNewRomanPSMT"/>
          <w:noProof w:val="0"/>
          <w:lang w:val="en-US"/>
        </w:rPr>
        <w:t>,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нити врсту и односе хемијских супстанци у смеси, већ је техничке карактеристике дефинисао 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складу са практичним сазнањима да предложене хемијске супстанце у синергистичком дејству дају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оптималне резултате у заштити и одржавању система даљинског грејања</w:t>
      </w:r>
      <w:r>
        <w:rPr>
          <w:rFonts w:ascii="TimesNewRomanPSMT" w:hAnsi="TimesNewRomanPSMT" w:cs="TimesNewRomanPSMT"/>
          <w:noProof w:val="0"/>
          <w:lang/>
        </w:rPr>
        <w:t>.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 w:val="en-US"/>
        </w:rPr>
      </w:pPr>
      <w:r w:rsidRPr="00141D67">
        <w:rPr>
          <w:rFonts w:ascii="TimesNewRomanPSMT" w:hAnsi="TimesNewRomanPSMT" w:cs="TimesNewRomanPSMT"/>
          <w:noProof w:val="0"/>
          <w:lang w:val="en-US"/>
        </w:rPr>
        <w:t>Мултифункционална течна смеса, чију основу чине предложене хемијске супстанце, показала се 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пракси као најуспешније и најефикасније хемијско средство у систему даљинског грејања из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разлога што је употребом смесе на бази предложених хемијских супстанци постигнут квалитет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воде који омогућава оптималан рад система, најбољу заштиту од корозије обојених и необојених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метала и смањење присуства метала и других примеса у води на најмању могућу меру, док су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трошкови одржавања система смањени.</w:t>
      </w:r>
    </w:p>
    <w:p w:rsidR="007C2788" w:rsidRPr="00141D67" w:rsidRDefault="00141D67" w:rsidP="00141D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noProof w:val="0"/>
          <w:lang/>
        </w:rPr>
      </w:pPr>
      <w:r w:rsidRPr="00141D67">
        <w:rPr>
          <w:rFonts w:ascii="TimesNewRomanPSMT" w:hAnsi="TimesNewRomanPSMT" w:cs="TimesNewRomanPSMT"/>
          <w:noProof w:val="0"/>
          <w:lang w:val="en-US"/>
        </w:rPr>
        <w:t>Имајући у виду наведено, наручилац остаје при дефинисаним техничким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карактеристикама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траженог добра у конкурсној документацији, јер се истим не дискриминишу други производи, не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крше основна начела јавних набавки, нити предложени хемијски састав фаворизује одређени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производ, нити је хемијски састав мултифункционалне течне смесе искључив, нити пак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141D67">
        <w:rPr>
          <w:rFonts w:ascii="TimesNewRomanPSMT" w:hAnsi="TimesNewRomanPSMT" w:cs="TimesNewRomanPSMT"/>
          <w:noProof w:val="0"/>
          <w:lang w:val="en-US"/>
        </w:rPr>
        <w:t>ограничавајући, већ предложени хемијски састав</w:t>
      </w:r>
      <w:r>
        <w:rPr>
          <w:rFonts w:ascii="TimesNewRomanPSMT" w:hAnsi="TimesNewRomanPSMT" w:cs="TimesNewRomanPSMT"/>
          <w:noProof w:val="0"/>
          <w:lang/>
        </w:rPr>
        <w:t xml:space="preserve"> даје могућност укључивања више предложених хемијских супстанци и у различитим односима.</w:t>
      </w:r>
    </w:p>
    <w:p w:rsidR="00141D67" w:rsidRPr="00141D67" w:rsidRDefault="00141D67" w:rsidP="00157F6A">
      <w:pPr>
        <w:jc w:val="both"/>
        <w:rPr>
          <w:b/>
          <w:lang/>
        </w:rPr>
      </w:pPr>
    </w:p>
    <w:p w:rsidR="00141D67" w:rsidRPr="00141D67" w:rsidRDefault="00141D67" w:rsidP="00141D67">
      <w:pPr>
        <w:ind w:left="360" w:firstLine="360"/>
        <w:rPr>
          <w:b/>
        </w:rPr>
      </w:pPr>
      <w:r w:rsidRPr="00141D67">
        <w:rPr>
          <w:b/>
        </w:rPr>
        <w:t>ПИТАЊЕ</w:t>
      </w:r>
      <w:r>
        <w:rPr>
          <w:b/>
          <w:lang/>
        </w:rPr>
        <w:t xml:space="preserve"> 9</w:t>
      </w:r>
      <w:r w:rsidRPr="00141D67">
        <w:rPr>
          <w:b/>
          <w:lang/>
        </w:rPr>
        <w:t>.</w:t>
      </w:r>
      <w:r w:rsidRPr="00141D67">
        <w:rPr>
          <w:b/>
        </w:rPr>
        <w:t>:</w:t>
      </w:r>
    </w:p>
    <w:p w:rsidR="00476587" w:rsidRDefault="00476587" w:rsidP="00157F6A">
      <w:pPr>
        <w:jc w:val="both"/>
        <w:rPr>
          <w:b/>
          <w:lang/>
        </w:rPr>
      </w:pP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Имајући у виду да је на страни 4. предметне конкурсне документације, у оквиру главе која</w:t>
      </w:r>
      <w:r>
        <w:rPr>
          <w:noProof w:val="0"/>
          <w:lang/>
        </w:rPr>
        <w:t xml:space="preserve"> </w:t>
      </w:r>
      <w:r w:rsidRPr="00141D67">
        <w:rPr>
          <w:noProof w:val="0"/>
          <w:lang w:val="en-US"/>
        </w:rPr>
        <w:t xml:space="preserve">садржи опис техничких карактеристика траженог добра, испод поднаслова </w:t>
      </w:r>
      <w:r w:rsidRPr="00141D67">
        <w:rPr>
          <w:b/>
          <w:bCs/>
          <w:noProof w:val="0"/>
          <w:lang w:val="en-US"/>
        </w:rPr>
        <w:t>„</w:t>
      </w:r>
      <w:r w:rsidRPr="00141D67">
        <w:rPr>
          <w:noProof w:val="0"/>
          <w:lang w:val="en-US"/>
        </w:rPr>
        <w:t>Bрста,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lastRenderedPageBreak/>
        <w:t>техничке карактеристике, квалитет, количина и опис добара, радова или услуга, начин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спровођења контроле и обезбеђивања гаранције квалитета, рок извршења или испоруке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добара, евентуалне додатне услуге и сл.“, испод наслова “Техничка спецификација” и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поднаслова “Физичко-хемијска својства добра” наведено је: да п-алкалитет 1% раствора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понуђеног добра мора бити већи од 40 ммол/л. Из ког разлога се тражи овакво својство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средства за кондиционирање као њена физичко-хемијска карактеристика</w:t>
      </w:r>
      <w:r>
        <w:rPr>
          <w:noProof w:val="0"/>
          <w:lang w:val="en-US"/>
        </w:rPr>
        <w:t>?</w:t>
      </w:r>
      <w:r>
        <w:rPr>
          <w:noProof w:val="0"/>
          <w:lang/>
        </w:rPr>
        <w:t xml:space="preserve"> </w:t>
      </w:r>
      <w:r w:rsidRPr="00141D67">
        <w:rPr>
          <w:noProof w:val="0"/>
          <w:lang w:val="en-US"/>
        </w:rPr>
        <w:t>Мултифункционална хемикалија, сама реч каже има више фунцкија, која има за потребу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да заштити свеобухватни систем од корозије (уклањање кисеоника, формирање</w:t>
      </w:r>
      <w:r w:rsidR="003B4F3E">
        <w:rPr>
          <w:noProof w:val="0"/>
          <w:lang/>
        </w:rPr>
        <w:t xml:space="preserve"> </w:t>
      </w:r>
      <w:r w:rsidRPr="00141D67">
        <w:rPr>
          <w:noProof w:val="0"/>
          <w:lang w:val="en-US"/>
        </w:rPr>
        <w:t>заштитних слојева на металним површинама, корекцију pH вредности итд.) док оваква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физичко хемијска карактеристика указује само на велико присуство јаке базе у средству за</w:t>
      </w:r>
      <w:r>
        <w:rPr>
          <w:noProof w:val="0"/>
          <w:lang/>
        </w:rPr>
        <w:t xml:space="preserve"> </w:t>
      </w:r>
      <w:r w:rsidRPr="00141D67">
        <w:rPr>
          <w:noProof w:val="0"/>
          <w:lang w:val="en-US"/>
        </w:rPr>
        <w:t>кондиционирање потенцијалног понуђача које има за фунkцију само корекцију pH</w:t>
      </w:r>
    </w:p>
    <w:p w:rsidR="00141D67" w:rsidRPr="00141D67" w:rsidRDefault="00141D67" w:rsidP="00141D67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вредности. Корекција pH вредности је само један од потребних параметара како би се</w:t>
      </w:r>
    </w:p>
    <w:p w:rsidR="00141D67" w:rsidRPr="00141D67" w:rsidRDefault="00141D67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обезбедила адекватна заштита система од корозије. Сувише уско се дефинише</w:t>
      </w:r>
    </w:p>
    <w:p w:rsidR="00141D67" w:rsidRPr="00141D67" w:rsidRDefault="00141D67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карактеристика траженог добра уместо да се обрати пажња на мултифункционално</w:t>
      </w:r>
    </w:p>
    <w:p w:rsidR="00141D67" w:rsidRPr="00141D67" w:rsidRDefault="00141D67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средство као на једну целину која се као целина кондиционира у систем и тако обавља</w:t>
      </w:r>
    </w:p>
    <w:p w:rsidR="00141D67" w:rsidRPr="00141D67" w:rsidRDefault="00141D67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своју функцију.</w:t>
      </w:r>
      <w:r>
        <w:rPr>
          <w:noProof w:val="0"/>
          <w:lang/>
        </w:rPr>
        <w:t xml:space="preserve"> </w:t>
      </w:r>
    </w:p>
    <w:p w:rsidR="00141D67" w:rsidRPr="00141D67" w:rsidRDefault="00141D67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Сматрамо да је наведен функција сувишна те да је прописана само како би техничке</w:t>
      </w:r>
    </w:p>
    <w:p w:rsidR="00141D67" w:rsidRPr="00141D67" w:rsidRDefault="00141D67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карактеристике траженог добра у конкурсној документацији биле описане на начин који</w:t>
      </w:r>
    </w:p>
    <w:p w:rsidR="00141D67" w:rsidRPr="00141D67" w:rsidRDefault="00141D67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јасно „осликава“ хемијски састав само једног (и то одређеног) производа за третман воде</w:t>
      </w:r>
    </w:p>
    <w:p w:rsidR="00141D67" w:rsidRPr="00141D67" w:rsidRDefault="00141D67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141D67">
        <w:rPr>
          <w:noProof w:val="0"/>
          <w:lang w:val="en-US"/>
        </w:rPr>
        <w:t>на тржишту, што додатно потврђује наш став да је конкурсну документацију потребно</w:t>
      </w:r>
    </w:p>
    <w:p w:rsidR="00476587" w:rsidRPr="00141D67" w:rsidRDefault="00141D67" w:rsidP="003B4F3E">
      <w:pPr>
        <w:jc w:val="both"/>
        <w:rPr>
          <w:b/>
          <w:lang/>
        </w:rPr>
      </w:pPr>
      <w:r w:rsidRPr="00141D67">
        <w:rPr>
          <w:noProof w:val="0"/>
          <w:lang w:val="en-US"/>
        </w:rPr>
        <w:t>изменити.</w:t>
      </w:r>
    </w:p>
    <w:p w:rsidR="00476587" w:rsidRDefault="00476587" w:rsidP="00157F6A">
      <w:pPr>
        <w:jc w:val="both"/>
        <w:rPr>
          <w:b/>
          <w:lang/>
        </w:rPr>
      </w:pPr>
    </w:p>
    <w:p w:rsidR="00476587" w:rsidRDefault="003B4F3E" w:rsidP="00157F6A">
      <w:pPr>
        <w:jc w:val="both"/>
        <w:rPr>
          <w:b/>
          <w:lang/>
        </w:rPr>
      </w:pPr>
      <w:r>
        <w:rPr>
          <w:b/>
          <w:lang/>
        </w:rPr>
        <w:t>Одговор на питање бр. 9.</w:t>
      </w:r>
    </w:p>
    <w:p w:rsidR="00476587" w:rsidRDefault="00476587" w:rsidP="00157F6A">
      <w:pPr>
        <w:jc w:val="both"/>
        <w:rPr>
          <w:b/>
          <w:lang/>
        </w:rPr>
      </w:pPr>
    </w:p>
    <w:p w:rsidR="003B4F3E" w:rsidRPr="003B4F3E" w:rsidRDefault="003B4F3E" w:rsidP="003B4F3E">
      <w:pPr>
        <w:autoSpaceDE w:val="0"/>
        <w:autoSpaceDN w:val="0"/>
        <w:adjustRightInd w:val="0"/>
        <w:rPr>
          <w:rFonts w:ascii="TimesNewRomanPSMT" w:hAnsi="TimesNewRomanPSMT" w:cs="TimesNewRomanPSMT"/>
          <w:noProof w:val="0"/>
          <w:lang w:val="en-US"/>
        </w:rPr>
      </w:pPr>
      <w:r w:rsidRPr="003B4F3E">
        <w:rPr>
          <w:rFonts w:ascii="TimesNewRomanPSMT" w:hAnsi="TimesNewRomanPSMT" w:cs="TimesNewRomanPSMT"/>
          <w:noProof w:val="0"/>
          <w:lang w:val="en-US"/>
        </w:rPr>
        <w:t>Као што и сам потенцијални понуђач у овом питању констатује, наручилац је имао у виду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3B4F3E">
        <w:rPr>
          <w:rFonts w:ascii="TimesNewRomanPSMT" w:hAnsi="TimesNewRomanPSMT" w:cs="TimesNewRomanPSMT"/>
          <w:noProof w:val="0"/>
          <w:lang w:val="en-US"/>
        </w:rPr>
        <w:t>мултифункционално средство као једну целину, па је у том смислу и предложио хемијски састав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3B4F3E">
        <w:rPr>
          <w:rFonts w:ascii="TimesNewRomanPSMT" w:hAnsi="TimesNewRomanPSMT" w:cs="TimesNewRomanPSMT"/>
          <w:noProof w:val="0"/>
          <w:lang w:val="en-US"/>
        </w:rPr>
        <w:t>траженог добра имајући у виду синергистичко дејство свих хемијских супстанци у саставу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3B4F3E">
        <w:rPr>
          <w:rFonts w:ascii="TimesNewRomanPSMT" w:hAnsi="TimesNewRomanPSMT" w:cs="TimesNewRomanPSMT"/>
          <w:noProof w:val="0"/>
          <w:lang w:val="en-US"/>
        </w:rPr>
        <w:t>траженог добра</w:t>
      </w:r>
      <w:r>
        <w:rPr>
          <w:rFonts w:ascii="TimesNewRomanPSMT" w:hAnsi="TimesNewRomanPSMT" w:cs="TimesNewRomanPSMT"/>
          <w:noProof w:val="0"/>
          <w:lang w:val="en-US"/>
        </w:rPr>
        <w:t>.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3B4F3E">
        <w:rPr>
          <w:rFonts w:ascii="TimesNewRomanPSMT" w:hAnsi="TimesNewRomanPSMT" w:cs="TimesNewRomanPSMT"/>
          <w:noProof w:val="0"/>
          <w:lang w:val="en-US"/>
        </w:rPr>
        <w:t>P-алкалитет представља меру алкалности средства, а с обзиром да се кондиционирање воде врши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3B4F3E">
        <w:rPr>
          <w:rFonts w:ascii="TimesNewRomanPSMT" w:hAnsi="TimesNewRomanPSMT" w:cs="TimesNewRomanPSMT"/>
          <w:noProof w:val="0"/>
          <w:lang w:val="en-US"/>
        </w:rPr>
        <w:t>према pH вредности јасно је да потрошња производа опада са повећањем алкалитета средства па је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3B4F3E">
        <w:rPr>
          <w:rFonts w:ascii="TimesNewRomanPSMT" w:hAnsi="TimesNewRomanPSMT" w:cs="TimesNewRomanPSMT"/>
          <w:noProof w:val="0"/>
          <w:lang w:val="en-US"/>
        </w:rPr>
        <w:t>самим тим и цена третмана повољнија за наручиоца. Сагласно са тим, за наручиоца је повољније</w:t>
      </w:r>
      <w:r>
        <w:rPr>
          <w:rFonts w:ascii="TimesNewRomanPSMT" w:hAnsi="TimesNewRomanPSMT" w:cs="TimesNewRomanPSMT"/>
          <w:noProof w:val="0"/>
          <w:lang/>
        </w:rPr>
        <w:t xml:space="preserve"> </w:t>
      </w:r>
      <w:r w:rsidRPr="003B4F3E">
        <w:rPr>
          <w:rFonts w:ascii="TimesNewRomanPSMT" w:hAnsi="TimesNewRomanPSMT" w:cs="TimesNewRomanPSMT"/>
          <w:noProof w:val="0"/>
          <w:lang w:val="en-US"/>
        </w:rPr>
        <w:t>да средство има већи алкалитет па самим тим је за наручиоца прихватљиво свако средство које има</w:t>
      </w:r>
    </w:p>
    <w:p w:rsidR="00476587" w:rsidRPr="003B4F3E" w:rsidRDefault="003B4F3E" w:rsidP="003B4F3E">
      <w:pPr>
        <w:jc w:val="both"/>
        <w:rPr>
          <w:b/>
          <w:lang/>
        </w:rPr>
      </w:pPr>
      <w:r w:rsidRPr="003B4F3E">
        <w:rPr>
          <w:rFonts w:ascii="TimesNewRomanPSMT" w:hAnsi="TimesNewRomanPSMT" w:cs="TimesNewRomanPSMT"/>
          <w:noProof w:val="0"/>
          <w:lang w:val="en-US"/>
        </w:rPr>
        <w:t>већу P-вредност од минимално тражене у техничкој документацији.</w:t>
      </w:r>
    </w:p>
    <w:p w:rsidR="00476587" w:rsidRDefault="00476587" w:rsidP="00157F6A">
      <w:pPr>
        <w:jc w:val="both"/>
        <w:rPr>
          <w:b/>
          <w:lang/>
        </w:rPr>
      </w:pPr>
    </w:p>
    <w:p w:rsidR="003B4F3E" w:rsidRPr="00141D67" w:rsidRDefault="003B4F3E" w:rsidP="003B4F3E">
      <w:pPr>
        <w:ind w:left="360" w:firstLine="360"/>
        <w:rPr>
          <w:b/>
        </w:rPr>
      </w:pPr>
      <w:r w:rsidRPr="00141D67">
        <w:rPr>
          <w:b/>
        </w:rPr>
        <w:t>ПИТАЊЕ</w:t>
      </w:r>
      <w:r>
        <w:rPr>
          <w:b/>
          <w:lang/>
        </w:rPr>
        <w:t xml:space="preserve"> 10</w:t>
      </w:r>
      <w:r w:rsidRPr="00141D67">
        <w:rPr>
          <w:b/>
          <w:lang/>
        </w:rPr>
        <w:t>.</w:t>
      </w:r>
      <w:r w:rsidRPr="00141D67">
        <w:rPr>
          <w:b/>
        </w:rPr>
        <w:t>:</w:t>
      </w:r>
    </w:p>
    <w:p w:rsidR="00476587" w:rsidRDefault="00476587" w:rsidP="00157F6A">
      <w:pPr>
        <w:jc w:val="both"/>
        <w:rPr>
          <w:b/>
          <w:lang/>
        </w:rPr>
      </w:pPr>
    </w:p>
    <w:p w:rsidR="003B4F3E" w:rsidRPr="003B4F3E" w:rsidRDefault="003B4F3E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U конкурсној документацији није наведено који је захтевани квалитет воде у систему</w:t>
      </w:r>
    </w:p>
    <w:p w:rsidR="00476587" w:rsidRPr="003B4F3E" w:rsidRDefault="003B4F3E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даљинског грејања града Лознице, већ је искључиво и децидно наведен састав производа</w:t>
      </w:r>
      <w:r>
        <w:rPr>
          <w:noProof w:val="0"/>
          <w:lang w:val="en-US"/>
        </w:rPr>
        <w:t>.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Сматрамо да је неопходно да се конкурсна документација измени-допуни на начин што ће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се квалитет напојне и котловске воде дефинисати важећим српским стандардима СРПС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ЕН 12952-12 и СРПС ЕН 12953-10 за котлове са водогрејним цевима и коморне котлове</w:t>
      </w:r>
      <w:r>
        <w:rPr>
          <w:noProof w:val="0"/>
          <w:lang w:val="en-US"/>
        </w:rPr>
        <w:t>.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Ови стандарди су уједно и европски и сматрамо да је потребно квалитет воде усалгасити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са наведеним стандардим, и да је неопходно да се у том погледу допуни конкурсна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документација</w:t>
      </w:r>
      <w:r>
        <w:rPr>
          <w:noProof w:val="0"/>
          <w:lang w:val="en-US"/>
        </w:rPr>
        <w:t>.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На овај начин прописивање тражене конкурсне документације је управо у супротности са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важећим стандардим на територији Републике Србије па стога сматрамо да је неопходно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изменити конкурсну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документацији и уподобити је важећим стандардом на које смо вам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овде указали, јер се једино на тај начин могу спречити потенцијалне злоупотребе</w:t>
      </w:r>
      <w:r>
        <w:rPr>
          <w:noProof w:val="0"/>
          <w:lang w:val="en-US"/>
        </w:rPr>
        <w:t>,</w:t>
      </w:r>
      <w:r w:rsidRPr="003B4F3E">
        <w:rPr>
          <w:noProof w:val="0"/>
          <w:lang w:val="en-US"/>
        </w:rPr>
        <w:t>фаворизација било код понуђача и тако се може обезбедити права конкуренција у складу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са законом о јавним набавкама. Стандарди нам прописују полазне основе из области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кондиционирања воде напојне и котловске воде, дају нам проверене параметре које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морамо задовољити како би на најбољи омогућили заштиту система од корозије, која је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главни узрок могућих проблама који се јављају у системаима даљинског грејања.</w:t>
      </w:r>
    </w:p>
    <w:p w:rsidR="00476587" w:rsidRDefault="00476587" w:rsidP="00157F6A">
      <w:pPr>
        <w:jc w:val="both"/>
        <w:rPr>
          <w:b/>
          <w:lang/>
        </w:rPr>
      </w:pPr>
    </w:p>
    <w:p w:rsidR="003B4F3E" w:rsidRDefault="003B4F3E" w:rsidP="003B4F3E">
      <w:pPr>
        <w:jc w:val="both"/>
        <w:rPr>
          <w:b/>
          <w:lang/>
        </w:rPr>
      </w:pPr>
      <w:r>
        <w:rPr>
          <w:b/>
          <w:lang/>
        </w:rPr>
        <w:lastRenderedPageBreak/>
        <w:t>Одговор на питање бр. 10.</w:t>
      </w:r>
    </w:p>
    <w:p w:rsidR="00476587" w:rsidRDefault="00476587" w:rsidP="00157F6A">
      <w:pPr>
        <w:jc w:val="both"/>
        <w:rPr>
          <w:b/>
          <w:lang/>
        </w:rPr>
      </w:pPr>
    </w:p>
    <w:p w:rsidR="00476587" w:rsidRPr="003B4F3E" w:rsidRDefault="003B4F3E" w:rsidP="003B4F3E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Потенцијални понуђач захтева од наручиоца да измени-допуни конкурсну документацију на начин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што ће квалитет напојне и котловске воде дефинисати важећим српским стандардима СРПС ЕН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12952-12 и СРПС ЕН 12953-10 за котлове са водогрејним цевима и коморне котлове, што је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неприхватљиво из разлога што је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потенцијалном понуђачу познато, јер и сам истиче ту чињеницу</w:t>
      </w:r>
      <w:r>
        <w:rPr>
          <w:noProof w:val="0"/>
          <w:lang w:val="en-US"/>
        </w:rPr>
        <w:t>,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да се наведеним стандардима, односно стандардом СРПС ЕН 12952-12 се дефинише препоручени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квалитет напојне и котловске воде за котлове са водогрејним цевима, док се стандардом СРПС ЕН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12953-10 дефинише препоручени квалитет напојне и котловске воде за коморне котлове, као што је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општепозната чињеница да квалитет воде у даљинском систему није дефинисан стандардима, те је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наручилац одредио техничке карактеристике мултифункционалне смесе који даје најбоље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резултате, односно ефекте у заштити и функционисању система даљинског грејања, без да су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фаворизовани било који понуђачи у овој области.</w:t>
      </w:r>
    </w:p>
    <w:p w:rsidR="00476587" w:rsidRDefault="00476587" w:rsidP="00157F6A">
      <w:pPr>
        <w:jc w:val="both"/>
        <w:rPr>
          <w:b/>
          <w:lang/>
        </w:rPr>
      </w:pPr>
    </w:p>
    <w:p w:rsidR="00476587" w:rsidRDefault="003B4F3E" w:rsidP="00157F6A">
      <w:pPr>
        <w:jc w:val="both"/>
        <w:rPr>
          <w:b/>
          <w:lang/>
        </w:rPr>
      </w:pPr>
      <w:r w:rsidRPr="00141D67">
        <w:rPr>
          <w:b/>
        </w:rPr>
        <w:t>ПИТАЊЕ</w:t>
      </w:r>
      <w:r>
        <w:rPr>
          <w:b/>
          <w:lang/>
        </w:rPr>
        <w:t xml:space="preserve"> 11</w:t>
      </w:r>
      <w:r w:rsidRPr="00141D67">
        <w:rPr>
          <w:b/>
          <w:lang/>
        </w:rPr>
        <w:t>.</w:t>
      </w:r>
      <w:r w:rsidRPr="00141D67">
        <w:rPr>
          <w:b/>
        </w:rPr>
        <w:t>:</w:t>
      </w:r>
    </w:p>
    <w:p w:rsidR="00476587" w:rsidRPr="00476587" w:rsidRDefault="00476587" w:rsidP="00157F6A">
      <w:pPr>
        <w:jc w:val="both"/>
        <w:rPr>
          <w:b/>
          <w:lang/>
        </w:rPr>
      </w:pP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Да би поступак јавне набавке био једнак и равноправан у односу на све потенцијалне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понуђаче, без дискриминације других потенцијалних учесника, без тенденциозних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намера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да се неоправдано фаворизује један учесник, да се не онемогући конкуренција,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неопходно је да Ви као наручиоци у Вашим полазним тачкама измените конкурсну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документацију на начин што се неће тражити индивидуално одређени производ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(децидно</w:t>
      </w:r>
      <w:r>
        <w:rPr>
          <w:noProof w:val="0"/>
          <w:lang/>
        </w:rPr>
        <w:t xml:space="preserve"> </w:t>
      </w:r>
      <w:r w:rsidRPr="003B4F3E">
        <w:rPr>
          <w:noProof w:val="0"/>
          <w:lang w:val="en-US"/>
        </w:rPr>
        <w:t>одређене компненте кој производ треба да има), већ је неопходно да полазне основе буду</w:t>
      </w:r>
      <w:r>
        <w:rPr>
          <w:noProof w:val="0"/>
          <w:lang/>
        </w:rPr>
        <w:t xml:space="preserve"> </w:t>
      </w:r>
      <w:r w:rsidRPr="003B4F3E">
        <w:rPr>
          <w:b/>
          <w:bCs/>
          <w:i/>
          <w:iCs/>
          <w:noProof w:val="0"/>
          <w:lang w:val="en-US"/>
        </w:rPr>
        <w:t xml:space="preserve">Стандарди и Функције </w:t>
      </w:r>
      <w:r w:rsidRPr="003B4F3E">
        <w:rPr>
          <w:noProof w:val="0"/>
          <w:lang w:val="en-US"/>
        </w:rPr>
        <w:t>које се морају остварити.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i/>
          <w:iCs/>
          <w:noProof w:val="0"/>
          <w:lang w:val="en-US"/>
        </w:rPr>
      </w:pPr>
      <w:r w:rsidRPr="003B4F3E">
        <w:rPr>
          <w:i/>
          <w:iCs/>
          <w:noProof w:val="0"/>
          <w:lang w:val="en-US"/>
        </w:rPr>
        <w:t xml:space="preserve">У стандардима </w:t>
      </w:r>
      <w:r w:rsidRPr="003B4F3E">
        <w:rPr>
          <w:b/>
          <w:bCs/>
          <w:i/>
          <w:iCs/>
          <w:noProof w:val="0"/>
          <w:lang w:val="en-US"/>
        </w:rPr>
        <w:t xml:space="preserve">СРПС ЕН 12952-12 </w:t>
      </w:r>
      <w:r w:rsidRPr="003B4F3E">
        <w:rPr>
          <w:i/>
          <w:iCs/>
          <w:noProof w:val="0"/>
          <w:lang w:val="en-US"/>
        </w:rPr>
        <w:t xml:space="preserve">и </w:t>
      </w:r>
      <w:r w:rsidRPr="003B4F3E">
        <w:rPr>
          <w:b/>
          <w:bCs/>
          <w:i/>
          <w:iCs/>
          <w:noProof w:val="0"/>
          <w:lang w:val="en-US"/>
        </w:rPr>
        <w:t xml:space="preserve">СРПС ЕН 12953-10 </w:t>
      </w:r>
      <w:r w:rsidRPr="003B4F3E">
        <w:rPr>
          <w:i/>
          <w:iCs/>
          <w:noProof w:val="0"/>
          <w:lang w:val="en-US"/>
        </w:rPr>
        <w:t>који се примењују на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i/>
          <w:iCs/>
          <w:noProof w:val="0"/>
          <w:lang w:val="en-US"/>
        </w:rPr>
      </w:pPr>
      <w:r w:rsidRPr="003B4F3E">
        <w:rPr>
          <w:i/>
          <w:iCs/>
          <w:noProof w:val="0"/>
          <w:lang w:val="en-US"/>
        </w:rPr>
        <w:t>територији Републике Србије, на страни 5. и 6. децидно су наведене функције које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i/>
          <w:iCs/>
          <w:noProof w:val="0"/>
          <w:lang w:val="en-US"/>
        </w:rPr>
      </w:pPr>
      <w:r w:rsidRPr="003B4F3E">
        <w:rPr>
          <w:i/>
          <w:iCs/>
          <w:noProof w:val="0"/>
          <w:lang w:val="en-US"/>
        </w:rPr>
        <w:t>треба да оствари средство за кондиционирање воде. Те функције су: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1. Да подстиче формирање магнетитног слоја и других оксидних слојева,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2. Да минимизира корозију корекцијом pH вредности,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3. Да стабилише тврдоћу и спречи формирање наслага каменца,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4. Да уклања кисеоник,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5. Да формира посебан заштитни филм преко металних површина.</w:t>
      </w:r>
    </w:p>
    <w:p w:rsidR="003B4F3E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Ових пет фунцкија је довољно како би се систем заштитио од корозије у потпуности.</w:t>
      </w:r>
    </w:p>
    <w:p w:rsidR="003B4F3E" w:rsidRPr="003B4F3E" w:rsidRDefault="00B47125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>
        <w:rPr>
          <w:noProof w:val="0"/>
          <w:lang/>
        </w:rPr>
        <w:t>Д</w:t>
      </w:r>
      <w:r w:rsidR="003B4F3E" w:rsidRPr="003B4F3E">
        <w:rPr>
          <w:noProof w:val="0"/>
          <w:lang w:val="en-US"/>
        </w:rPr>
        <w:t>а ли ће се понуда сматрати прихватљивом ако је понуђени производ у свему усклађен са</w:t>
      </w:r>
      <w:r>
        <w:rPr>
          <w:noProof w:val="0"/>
          <w:lang/>
        </w:rPr>
        <w:t xml:space="preserve"> </w:t>
      </w:r>
      <w:r w:rsidR="003B4F3E" w:rsidRPr="003B4F3E">
        <w:rPr>
          <w:noProof w:val="0"/>
          <w:lang w:val="en-US"/>
        </w:rPr>
        <w:t>наведеним важећим стандардима који се примењују на територији РС, а да при том</w:t>
      </w:r>
    </w:p>
    <w:p w:rsidR="00E31CBB" w:rsidRPr="003B4F3E" w:rsidRDefault="003B4F3E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3B4F3E">
        <w:rPr>
          <w:noProof w:val="0"/>
          <w:lang w:val="en-US"/>
        </w:rPr>
        <w:t>понуђени производ остварује све функције које ови стандарди прописују?</w:t>
      </w:r>
    </w:p>
    <w:p w:rsidR="00E31CBB" w:rsidRDefault="00E31CBB" w:rsidP="00B47125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 w:val="en-US"/>
        </w:rPr>
      </w:pPr>
    </w:p>
    <w:p w:rsidR="00B47125" w:rsidRDefault="00B47125" w:rsidP="00B47125">
      <w:pPr>
        <w:jc w:val="both"/>
        <w:rPr>
          <w:b/>
          <w:lang/>
        </w:rPr>
      </w:pPr>
      <w:r>
        <w:rPr>
          <w:b/>
          <w:lang/>
        </w:rPr>
        <w:t>Одговор на питање бр. 11.</w:t>
      </w:r>
    </w:p>
    <w:p w:rsidR="00937E89" w:rsidRDefault="00937E89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</w:p>
    <w:p w:rsidR="00B47125" w:rsidRPr="00B47125" w:rsidRDefault="00B47125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47125">
        <w:rPr>
          <w:noProof w:val="0"/>
          <w:lang w:val="en-US"/>
        </w:rPr>
        <w:t>Наручилац у конкурсној документацији је прописао техничке спецификације у виду</w:t>
      </w:r>
    </w:p>
    <w:p w:rsidR="00B47125" w:rsidRPr="00B47125" w:rsidRDefault="00B47125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47125">
        <w:rPr>
          <w:noProof w:val="0"/>
          <w:lang w:val="en-US"/>
        </w:rPr>
        <w:t>карактеристика, сагласно одредби чл. 71. ЗЈН, које су потпуно прецизне и јасне те понуђачи могу</w:t>
      </w:r>
      <w:r>
        <w:rPr>
          <w:noProof w:val="0"/>
          <w:lang/>
        </w:rPr>
        <w:t xml:space="preserve"> </w:t>
      </w:r>
      <w:r w:rsidRPr="00B47125">
        <w:rPr>
          <w:noProof w:val="0"/>
          <w:lang w:val="en-US"/>
        </w:rPr>
        <w:t>да припреме одговарајуће понуде, а наручилац да задовољи своје објективне потребе и набави</w:t>
      </w:r>
      <w:r>
        <w:rPr>
          <w:noProof w:val="0"/>
          <w:lang/>
        </w:rPr>
        <w:t xml:space="preserve"> </w:t>
      </w:r>
      <w:r w:rsidRPr="00B47125">
        <w:rPr>
          <w:noProof w:val="0"/>
          <w:lang w:val="en-US"/>
        </w:rPr>
        <w:t>хемијско средство потребног квалитета.</w:t>
      </w:r>
    </w:p>
    <w:p w:rsidR="00B47125" w:rsidRPr="00B47125" w:rsidRDefault="00B47125" w:rsidP="00B47125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47125">
        <w:rPr>
          <w:noProof w:val="0"/>
          <w:lang w:val="en-US"/>
        </w:rPr>
        <w:t>Комисија наручиоца ће, након пријема понуда извршити стручну оцену поднетих понуда, у складу</w:t>
      </w:r>
      <w:r>
        <w:rPr>
          <w:noProof w:val="0"/>
          <w:lang/>
        </w:rPr>
        <w:t xml:space="preserve"> </w:t>
      </w:r>
      <w:r w:rsidRPr="00B47125">
        <w:rPr>
          <w:noProof w:val="0"/>
          <w:lang w:val="en-US"/>
        </w:rPr>
        <w:t>са садржином и прописаним условима у конкурсној документацији.</w:t>
      </w:r>
    </w:p>
    <w:p w:rsidR="00B47125" w:rsidRDefault="00B471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</w:p>
    <w:p w:rsidR="00B47125" w:rsidRDefault="00B471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  <w:r>
        <w:rPr>
          <w:rFonts w:ascii="ArialMT" w:hAnsi="ArialMT" w:cs="ArialMT"/>
          <w:noProof w:val="0"/>
          <w:lang/>
        </w:rPr>
        <w:t>Дана, 21.08.2017 године.</w:t>
      </w:r>
    </w:p>
    <w:p w:rsidR="00B47125" w:rsidRPr="00B47125" w:rsidRDefault="00B471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</w:p>
    <w:p w:rsidR="007C2788" w:rsidRPr="00B47125" w:rsidRDefault="00937E89" w:rsidP="00B47125">
      <w:pPr>
        <w:jc w:val="both"/>
        <w:rPr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B47125">
        <w:rPr>
          <w:lang/>
        </w:rPr>
        <w:t>ОМИСИЈА</w:t>
      </w:r>
      <w:r w:rsidR="007C2788">
        <w:t>.</w:t>
      </w:r>
    </w:p>
    <w:sectPr w:rsidR="007C2788" w:rsidRPr="00B47125" w:rsidSect="00141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017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DB" w:rsidRDefault="001217DB">
      <w:r>
        <w:separator/>
      </w:r>
    </w:p>
  </w:endnote>
  <w:endnote w:type="continuationSeparator" w:id="1">
    <w:p w:rsidR="001217DB" w:rsidRDefault="0012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Pr="00AA095B" w:rsidRDefault="003B4F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DB" w:rsidRDefault="001217DB">
      <w:r>
        <w:separator/>
      </w:r>
    </w:p>
  </w:footnote>
  <w:footnote w:type="continuationSeparator" w:id="1">
    <w:p w:rsidR="001217DB" w:rsidRDefault="00121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49A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62AE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4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2E01197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17D8B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>
    <w:nsid w:val="76B71BF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26"/>
  </w:num>
  <w:num w:numId="4">
    <w:abstractNumId w:val="15"/>
  </w:num>
  <w:num w:numId="5">
    <w:abstractNumId w:val="0"/>
  </w:num>
  <w:num w:numId="6">
    <w:abstractNumId w:val="5"/>
  </w:num>
  <w:num w:numId="7">
    <w:abstractNumId w:val="33"/>
  </w:num>
  <w:num w:numId="8">
    <w:abstractNumId w:val="3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16"/>
  </w:num>
  <w:num w:numId="14">
    <w:abstractNumId w:val="12"/>
  </w:num>
  <w:num w:numId="15">
    <w:abstractNumId w:val="36"/>
  </w:num>
  <w:num w:numId="16">
    <w:abstractNumId w:val="32"/>
  </w:num>
  <w:num w:numId="17">
    <w:abstractNumId w:val="27"/>
  </w:num>
  <w:num w:numId="18">
    <w:abstractNumId w:val="40"/>
  </w:num>
  <w:num w:numId="19">
    <w:abstractNumId w:val="14"/>
  </w:num>
  <w:num w:numId="20">
    <w:abstractNumId w:val="21"/>
  </w:num>
  <w:num w:numId="21">
    <w:abstractNumId w:val="10"/>
  </w:num>
  <w:num w:numId="22">
    <w:abstractNumId w:val="29"/>
  </w:num>
  <w:num w:numId="23">
    <w:abstractNumId w:val="23"/>
  </w:num>
  <w:num w:numId="24">
    <w:abstractNumId w:val="30"/>
  </w:num>
  <w:num w:numId="25">
    <w:abstractNumId w:val="7"/>
  </w:num>
  <w:num w:numId="26">
    <w:abstractNumId w:val="6"/>
  </w:num>
  <w:num w:numId="27">
    <w:abstractNumId w:val="20"/>
  </w:num>
  <w:num w:numId="28">
    <w:abstractNumId w:val="13"/>
  </w:num>
  <w:num w:numId="29">
    <w:abstractNumId w:val="8"/>
  </w:num>
  <w:num w:numId="30">
    <w:abstractNumId w:val="18"/>
  </w:num>
  <w:num w:numId="31">
    <w:abstractNumId w:val="3"/>
  </w:num>
  <w:num w:numId="32">
    <w:abstractNumId w:val="31"/>
  </w:num>
  <w:num w:numId="33">
    <w:abstractNumId w:val="9"/>
  </w:num>
  <w:num w:numId="34">
    <w:abstractNumId w:val="28"/>
  </w:num>
  <w:num w:numId="35">
    <w:abstractNumId w:val="19"/>
  </w:num>
  <w:num w:numId="36">
    <w:abstractNumId w:val="11"/>
  </w:num>
  <w:num w:numId="37">
    <w:abstractNumId w:val="35"/>
  </w:num>
  <w:num w:numId="38">
    <w:abstractNumId w:val="2"/>
  </w:num>
  <w:num w:numId="39">
    <w:abstractNumId w:val="37"/>
  </w:num>
  <w:num w:numId="40">
    <w:abstractNumId w:val="17"/>
  </w:num>
  <w:num w:numId="41">
    <w:abstractNumId w:val="4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17DB"/>
    <w:rsid w:val="0012223E"/>
    <w:rsid w:val="00126C3B"/>
    <w:rsid w:val="001410DE"/>
    <w:rsid w:val="00141D67"/>
    <w:rsid w:val="00157F6A"/>
    <w:rsid w:val="001844AF"/>
    <w:rsid w:val="001A4ADB"/>
    <w:rsid w:val="001B432E"/>
    <w:rsid w:val="001C595E"/>
    <w:rsid w:val="001D7A4E"/>
    <w:rsid w:val="001F17E6"/>
    <w:rsid w:val="00221132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B4F3E"/>
    <w:rsid w:val="003C266E"/>
    <w:rsid w:val="003D5D5D"/>
    <w:rsid w:val="00405FEA"/>
    <w:rsid w:val="004356FD"/>
    <w:rsid w:val="00460E76"/>
    <w:rsid w:val="00470565"/>
    <w:rsid w:val="00476587"/>
    <w:rsid w:val="00495570"/>
    <w:rsid w:val="00496E1F"/>
    <w:rsid w:val="004A6612"/>
    <w:rsid w:val="004C610E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C2788"/>
    <w:rsid w:val="007D24BB"/>
    <w:rsid w:val="007E5F5A"/>
    <w:rsid w:val="007F194B"/>
    <w:rsid w:val="008050AE"/>
    <w:rsid w:val="00807F2A"/>
    <w:rsid w:val="0082250E"/>
    <w:rsid w:val="00835C00"/>
    <w:rsid w:val="00845551"/>
    <w:rsid w:val="00876AEF"/>
    <w:rsid w:val="008B1AAC"/>
    <w:rsid w:val="008C5C36"/>
    <w:rsid w:val="008D7ADA"/>
    <w:rsid w:val="009218CE"/>
    <w:rsid w:val="00935CAF"/>
    <w:rsid w:val="00937E89"/>
    <w:rsid w:val="009606A0"/>
    <w:rsid w:val="00961B62"/>
    <w:rsid w:val="00984AAB"/>
    <w:rsid w:val="009A4050"/>
    <w:rsid w:val="009A7300"/>
    <w:rsid w:val="009C5CE7"/>
    <w:rsid w:val="009D1018"/>
    <w:rsid w:val="009D3FC9"/>
    <w:rsid w:val="00A02F0F"/>
    <w:rsid w:val="00A4336E"/>
    <w:rsid w:val="00A57E90"/>
    <w:rsid w:val="00A770B4"/>
    <w:rsid w:val="00A83BBE"/>
    <w:rsid w:val="00A91CDA"/>
    <w:rsid w:val="00AA095B"/>
    <w:rsid w:val="00AA6AFD"/>
    <w:rsid w:val="00AF54F7"/>
    <w:rsid w:val="00B1021A"/>
    <w:rsid w:val="00B17EC1"/>
    <w:rsid w:val="00B3739A"/>
    <w:rsid w:val="00B40FED"/>
    <w:rsid w:val="00B4355A"/>
    <w:rsid w:val="00B47125"/>
    <w:rsid w:val="00B82A0D"/>
    <w:rsid w:val="00B94A56"/>
    <w:rsid w:val="00B968DA"/>
    <w:rsid w:val="00BA08E0"/>
    <w:rsid w:val="00BB78AD"/>
    <w:rsid w:val="00BE0171"/>
    <w:rsid w:val="00BF2645"/>
    <w:rsid w:val="00BF472C"/>
    <w:rsid w:val="00C1799B"/>
    <w:rsid w:val="00C332E6"/>
    <w:rsid w:val="00C36978"/>
    <w:rsid w:val="00C4220F"/>
    <w:rsid w:val="00C44E83"/>
    <w:rsid w:val="00C60F33"/>
    <w:rsid w:val="00C632F4"/>
    <w:rsid w:val="00C65297"/>
    <w:rsid w:val="00C74101"/>
    <w:rsid w:val="00C90699"/>
    <w:rsid w:val="00CC7B76"/>
    <w:rsid w:val="00CF033A"/>
    <w:rsid w:val="00D05E64"/>
    <w:rsid w:val="00D9534D"/>
    <w:rsid w:val="00D96EDF"/>
    <w:rsid w:val="00DA1E91"/>
    <w:rsid w:val="00DA6E5C"/>
    <w:rsid w:val="00DB05AD"/>
    <w:rsid w:val="00DB512B"/>
    <w:rsid w:val="00DE05A3"/>
    <w:rsid w:val="00E04B0F"/>
    <w:rsid w:val="00E0699D"/>
    <w:rsid w:val="00E22AE0"/>
    <w:rsid w:val="00E23F51"/>
    <w:rsid w:val="00E26C2F"/>
    <w:rsid w:val="00E31CBB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  <w:rsid w:val="00F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31CBB"/>
    <w:pPr>
      <w:ind w:left="720"/>
      <w:contextualSpacing/>
    </w:pPr>
  </w:style>
  <w:style w:type="paragraph" w:styleId="NoSpacing">
    <w:name w:val="No Spacing"/>
    <w:uiPriority w:val="1"/>
    <w:qFormat/>
    <w:rsid w:val="00807F2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27667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2017-01-23T12:42:00Z</cp:lastPrinted>
  <dcterms:created xsi:type="dcterms:W3CDTF">2017-08-21T09:03:00Z</dcterms:created>
  <dcterms:modified xsi:type="dcterms:W3CDTF">2017-08-21T09:03:00Z</dcterms:modified>
</cp:coreProperties>
</file>