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B5" w:rsidRDefault="00371A05" w:rsidP="00371A05">
      <w:pPr>
        <w:pStyle w:val="NoSpacing"/>
        <w:jc w:val="center"/>
        <w:rPr>
          <w:rFonts w:ascii="Times New Roman" w:hAnsi="Times New Roman" w:cs="Times New Roman"/>
        </w:rPr>
      </w:pPr>
      <w:r w:rsidRPr="001811B9">
        <w:rPr>
          <w:rFonts w:ascii="Times New Roman" w:hAnsi="Times New Roman" w:cs="Times New Roman"/>
          <w:b/>
          <w:u w:val="single"/>
        </w:rPr>
        <w:t xml:space="preserve">ОРГАНИЗАЦИОНА ШЕМА </w:t>
      </w:r>
      <w:r w:rsidRPr="00371A05">
        <w:rPr>
          <w:rFonts w:ascii="Times New Roman" w:hAnsi="Times New Roman" w:cs="Times New Roman"/>
          <w:b/>
          <w:u w:val="single"/>
        </w:rPr>
        <w:t>ЈКП „ТОПЛАНА-ЛОЗНИЦА</w:t>
      </w:r>
      <w:proofErr w:type="gramStart"/>
      <w:r w:rsidRPr="00371A05">
        <w:rPr>
          <w:rFonts w:ascii="Times New Roman" w:hAnsi="Times New Roman" w:cs="Times New Roman"/>
          <w:b/>
          <w:u w:val="single"/>
        </w:rPr>
        <w:t>“ ЛОЗНИЦА</w:t>
      </w:r>
      <w:proofErr w:type="gramEnd"/>
    </w:p>
    <w:p w:rsidR="00371A05" w:rsidRPr="001352E4" w:rsidRDefault="001352E4" w:rsidP="00371A05">
      <w:pPr>
        <w:pStyle w:val="NoSpacing"/>
        <w:jc w:val="center"/>
        <w:rPr>
          <w:rFonts w:ascii="Times New Roman" w:hAnsi="Times New Roman" w:cs="Times New Roman"/>
          <w:u w:val="single"/>
        </w:rPr>
      </w:pPr>
      <w:r w:rsidRPr="001352E4">
        <w:rPr>
          <w:rFonts w:ascii="Times New Roman" w:hAnsi="Times New Roman" w:cs="Times New Roman"/>
          <w:u w:val="single"/>
        </w:rPr>
        <w:t>(</w:t>
      </w:r>
      <w:proofErr w:type="spellStart"/>
      <w:proofErr w:type="gramStart"/>
      <w:r w:rsidRPr="001352E4">
        <w:rPr>
          <w:rFonts w:ascii="Times New Roman" w:hAnsi="Times New Roman" w:cs="Times New Roman"/>
          <w:u w:val="single"/>
        </w:rPr>
        <w:t>важећа</w:t>
      </w:r>
      <w:proofErr w:type="spellEnd"/>
      <w:proofErr w:type="gramEnd"/>
      <w:r w:rsidRPr="001352E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352E4">
        <w:rPr>
          <w:rFonts w:ascii="Times New Roman" w:hAnsi="Times New Roman" w:cs="Times New Roman"/>
          <w:u w:val="single"/>
        </w:rPr>
        <w:t>од</w:t>
      </w:r>
      <w:proofErr w:type="spellEnd"/>
      <w:r w:rsidRPr="001352E4">
        <w:rPr>
          <w:rFonts w:ascii="Times New Roman" w:hAnsi="Times New Roman" w:cs="Times New Roman"/>
          <w:u w:val="single"/>
        </w:rPr>
        <w:t xml:space="preserve"> 09.08.2016. </w:t>
      </w:r>
      <w:proofErr w:type="spellStart"/>
      <w:r w:rsidRPr="001352E4">
        <w:rPr>
          <w:rFonts w:ascii="Times New Roman" w:hAnsi="Times New Roman" w:cs="Times New Roman"/>
          <w:u w:val="single"/>
        </w:rPr>
        <w:t>године</w:t>
      </w:r>
      <w:proofErr w:type="spellEnd"/>
      <w:r w:rsidRPr="001352E4">
        <w:rPr>
          <w:rFonts w:ascii="Times New Roman" w:hAnsi="Times New Roman" w:cs="Times New Roman"/>
          <w:u w:val="single"/>
        </w:rPr>
        <w:t>)</w:t>
      </w:r>
    </w:p>
    <w:p w:rsidR="001352E4" w:rsidRDefault="001352E4" w:rsidP="00371A05">
      <w:pPr>
        <w:pStyle w:val="NoSpacing"/>
        <w:jc w:val="center"/>
        <w:rPr>
          <w:rFonts w:ascii="Times New Roman" w:hAnsi="Times New Roman" w:cs="Times New Roman"/>
          <w:lang/>
        </w:rPr>
      </w:pPr>
    </w:p>
    <w:p w:rsidR="001352E4" w:rsidRPr="001352E4" w:rsidRDefault="001352E4" w:rsidP="00371A05">
      <w:pPr>
        <w:pStyle w:val="NoSpacing"/>
        <w:jc w:val="center"/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Ind w:w="4608" w:type="dxa"/>
        <w:tblLook w:val="04A0"/>
      </w:tblPr>
      <w:tblGrid>
        <w:gridCol w:w="4140"/>
      </w:tblGrid>
      <w:tr w:rsidR="00371A05" w:rsidTr="00371A05">
        <w:tc>
          <w:tcPr>
            <w:tcW w:w="4140" w:type="dxa"/>
            <w:tcBorders>
              <w:left w:val="single" w:sz="4" w:space="0" w:color="auto"/>
            </w:tcBorders>
          </w:tcPr>
          <w:p w:rsidR="00371A05" w:rsidRPr="007C6FC3" w:rsidRDefault="00DA204B" w:rsidP="001811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97.05pt;margin-top:6pt;width:90.8pt;height:.6pt;flip:x y;z-index:251658240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0" type="#_x0000_t32" style="position:absolute;left:0;text-align:left;margin-left:-98.3pt;margin-top:5.4pt;width:92.05pt;height:.6pt;flip:x;z-index:251662336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9" type="#_x0000_t32" style="position:absolute;left:0;text-align:left;margin-left:293pt;margin-top:6pt;width:0;height:20.65pt;z-index:251661312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8" type="#_x0000_t32" style="position:absolute;left:0;text-align:left;margin-left:204.1pt;margin-top:6pt;width:88.9pt;height:0;z-index:251660288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7" type="#_x0000_t32" style="position:absolute;left:0;text-align:left;margin-left:-98.3pt;margin-top:6pt;width:0;height:20.65pt;z-index:251659264" o:connectortype="straight"/>
              </w:pict>
            </w:r>
            <w:r w:rsidR="00371A05" w:rsidRPr="007C6FC3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</w:tc>
      </w:tr>
    </w:tbl>
    <w:p w:rsidR="00371A05" w:rsidRDefault="00371A05" w:rsidP="00371A05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3518" w:type="dxa"/>
        <w:tblLook w:val="04A0"/>
      </w:tblPr>
      <w:tblGrid>
        <w:gridCol w:w="6228"/>
        <w:gridCol w:w="450"/>
        <w:gridCol w:w="6840"/>
      </w:tblGrid>
      <w:tr w:rsidR="00371A05" w:rsidTr="00A05DBB">
        <w:tc>
          <w:tcPr>
            <w:tcW w:w="6228" w:type="dxa"/>
          </w:tcPr>
          <w:p w:rsidR="00371A05" w:rsidRDefault="00E634D4" w:rsidP="00371A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ЗА ПОСЛОВЕ ПРОИЗВОДЊЕ И ДИСТИБУЦИЈЕ ТОПЛОТНЕ ЕНЕРГИЈЕ, ПОСЛОВЕ ОДРЖАВАЊА ПОСТРОЈЕЊА И ПОСЛОВЕ РАЗВОЈА И ИНВЕСТИЦИЈА – ТЕХНИЧКИ СЕКТОР</w:t>
            </w:r>
          </w:p>
          <w:p w:rsidR="00371A05" w:rsidRPr="00AA1CBE" w:rsidRDefault="00DA204B" w:rsidP="001811B9">
            <w:pPr>
              <w:pStyle w:val="NoSpacing"/>
              <w:ind w:left="720"/>
              <w:rPr>
                <w:rFonts w:ascii="Times New Roman" w:hAnsi="Times New Roman" w:cs="Times New Roman"/>
                <w:b/>
              </w:rPr>
            </w:pPr>
            <w:r w:rsidRPr="00DA204B">
              <w:rPr>
                <w:rFonts w:ascii="Times New Roman" w:hAnsi="Times New Roman" w:cs="Times New Roman"/>
                <w:noProof/>
              </w:rPr>
              <w:pict>
                <v:shape id="_x0000_s1036" type="#_x0000_t32" style="position:absolute;left:0;text-align:left;margin-left:83.9pt;margin-top:12.35pt;width:0;height:103.95pt;z-index:251667456" o:connectortype="straight"/>
              </w:pict>
            </w:r>
            <w:r w:rsidRPr="00DA204B">
              <w:rPr>
                <w:rFonts w:ascii="Times New Roman" w:hAnsi="Times New Roman" w:cs="Times New Roman"/>
                <w:noProof/>
              </w:rPr>
              <w:pict>
                <v:shape id="_x0000_s1035" type="#_x0000_t32" style="position:absolute;left:0;text-align:left;margin-left:278.6pt;margin-top:12.35pt;width:.65pt;height:12.55pt;z-index:251666432" o:connectortype="straight"/>
              </w:pict>
            </w:r>
            <w:r w:rsidRPr="00DA204B">
              <w:rPr>
                <w:rFonts w:ascii="Times New Roman" w:hAnsi="Times New Roman" w:cs="Times New Roman"/>
                <w:noProof/>
              </w:rPr>
              <w:pict>
                <v:shape id="_x0000_s1034" type="#_x0000_t32" style="position:absolute;left:0;text-align:left;margin-left:208.5pt;margin-top:12.35pt;width:0;height:12.55pt;z-index:251665408" o:connectortype="straight"/>
              </w:pict>
            </w:r>
            <w:r w:rsidRPr="00DA204B">
              <w:rPr>
                <w:rFonts w:ascii="Times New Roman" w:hAnsi="Times New Roman" w:cs="Times New Roman"/>
                <w:noProof/>
              </w:rPr>
              <w:pict>
                <v:shape id="_x0000_s1032" type="#_x0000_t32" style="position:absolute;left:0;text-align:left;margin-left:126.45pt;margin-top:12.35pt;width:.65pt;height:12.55pt;z-index:251664384" o:connectortype="straight"/>
              </w:pict>
            </w:r>
            <w:r w:rsidRPr="00DA204B">
              <w:rPr>
                <w:rFonts w:ascii="Times New Roman" w:hAnsi="Times New Roman" w:cs="Times New Roman"/>
                <w:noProof/>
              </w:rPr>
              <w:pict>
                <v:shape id="_x0000_s1031" type="#_x0000_t32" style="position:absolute;left:0;text-align:left;margin-left:33.8pt;margin-top:12.35pt;width:0;height:12.55pt;z-index:251663360" o:connectortype="straight"/>
              </w:pict>
            </w:r>
            <w:r w:rsidR="00AA1CBE">
              <w:rPr>
                <w:rFonts w:ascii="Times New Roman" w:hAnsi="Times New Roman" w:cs="Times New Roman"/>
              </w:rPr>
              <w:t xml:space="preserve">                 </w:t>
            </w:r>
            <w:r w:rsidR="001811B9">
              <w:rPr>
                <w:rFonts w:ascii="Times New Roman" w:hAnsi="Times New Roman" w:cs="Times New Roman"/>
              </w:rPr>
              <w:t xml:space="preserve">     </w:t>
            </w:r>
            <w:r w:rsidR="00AA1CBE">
              <w:rPr>
                <w:rFonts w:ascii="Times New Roman" w:hAnsi="Times New Roman" w:cs="Times New Roman"/>
              </w:rPr>
              <w:t xml:space="preserve"> </w:t>
            </w:r>
            <w:r w:rsidR="00371A05" w:rsidRPr="00AA1CBE">
              <w:rPr>
                <w:rFonts w:ascii="Times New Roman" w:hAnsi="Times New Roman" w:cs="Times New Roman"/>
                <w:b/>
              </w:rPr>
              <w:t xml:space="preserve">помоћник директора 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371A05" w:rsidRDefault="00371A05" w:rsidP="00371A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371A05" w:rsidRDefault="00E634D4" w:rsidP="00371A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ЗА ОПШТЕ, ПРАВНЕ И ЕКОНОМСКО-ФИНАНСИЈСКЕ ПОСЛОВЕ И ПОСЛОВЕ ЈАВНИХ НАБАВКИ</w:t>
            </w:r>
          </w:p>
          <w:p w:rsidR="00371A05" w:rsidRPr="00AA1CBE" w:rsidRDefault="00DA204B" w:rsidP="001811B9">
            <w:pPr>
              <w:pStyle w:val="NoSpacing"/>
              <w:ind w:left="720"/>
              <w:rPr>
                <w:rFonts w:ascii="Times New Roman" w:hAnsi="Times New Roman" w:cs="Times New Roman"/>
                <w:b/>
              </w:rPr>
            </w:pPr>
            <w:r w:rsidRPr="00DA204B"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left:0;text-align:left;margin-left:302.2pt;margin-top:37.65pt;width:0;height:103.95pt;z-index:251674624" o:connectortype="straight"/>
              </w:pict>
            </w:r>
            <w:r w:rsidRPr="00DA204B">
              <w:rPr>
                <w:rFonts w:ascii="Times New Roman" w:hAnsi="Times New Roman" w:cs="Times New Roman"/>
                <w:noProof/>
              </w:rPr>
              <w:pict>
                <v:shape id="_x0000_s1041" type="#_x0000_t32" style="position:absolute;left:0;text-align:left;margin-left:41.15pt;margin-top:37.65pt;width:.05pt;height:103.95pt;z-index:251672576" o:connectortype="straight"/>
              </w:pict>
            </w:r>
            <w:r w:rsidRPr="00DA204B">
              <w:rPr>
                <w:rFonts w:ascii="Times New Roman" w:hAnsi="Times New Roman" w:cs="Times New Roman"/>
                <w:noProof/>
              </w:rPr>
              <w:pict>
                <v:shape id="_x0000_s1040" type="#_x0000_t32" style="position:absolute;left:0;text-align:left;margin-left:198.9pt;margin-top:37.65pt;width:0;height:12.55pt;z-index:251671552" o:connectortype="straight"/>
              </w:pict>
            </w:r>
            <w:r w:rsidR="001811B9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proofErr w:type="spellStart"/>
            <w:r w:rsidR="00371A05" w:rsidRPr="00AA1CBE">
              <w:rPr>
                <w:rFonts w:ascii="Times New Roman" w:hAnsi="Times New Roman" w:cs="Times New Roman"/>
                <w:b/>
              </w:rPr>
              <w:t>помоћник</w:t>
            </w:r>
            <w:proofErr w:type="spellEnd"/>
            <w:r w:rsidR="00371A05" w:rsidRPr="00AA1C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71A05" w:rsidRPr="00AA1CBE">
              <w:rPr>
                <w:rFonts w:ascii="Times New Roman" w:hAnsi="Times New Roman" w:cs="Times New Roman"/>
                <w:b/>
              </w:rPr>
              <w:t>директора</w:t>
            </w:r>
            <w:proofErr w:type="spellEnd"/>
          </w:p>
        </w:tc>
      </w:tr>
    </w:tbl>
    <w:p w:rsidR="00371A05" w:rsidRDefault="00371A05" w:rsidP="00371A05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270"/>
        <w:gridCol w:w="1530"/>
        <w:gridCol w:w="270"/>
        <w:gridCol w:w="1170"/>
        <w:gridCol w:w="270"/>
        <w:gridCol w:w="1170"/>
        <w:gridCol w:w="3240"/>
        <w:gridCol w:w="2520"/>
      </w:tblGrid>
      <w:tr w:rsidR="007C6FC3" w:rsidTr="00A05DBB">
        <w:tc>
          <w:tcPr>
            <w:tcW w:w="1638" w:type="dxa"/>
          </w:tcPr>
          <w:p w:rsidR="00E634D4" w:rsidRDefault="00E634D4" w:rsidP="00371A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за производњу и дистр. т. е.</w:t>
            </w:r>
          </w:p>
          <w:p w:rsidR="001352E4" w:rsidRPr="001352E4" w:rsidRDefault="001811B9" w:rsidP="001352E4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инжењер произ.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дистрибуције</w:t>
            </w:r>
            <w:proofErr w:type="spellEnd"/>
            <w:r w:rsidR="00AA1CBE" w:rsidRPr="00AA1CB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634D4" w:rsidRDefault="00E634D4" w:rsidP="00371A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634D4" w:rsidRDefault="00E634D4" w:rsidP="00371A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за одржавањ</w:t>
            </w:r>
            <w:r w:rsidR="00BA017D">
              <w:rPr>
                <w:rFonts w:ascii="Times New Roman" w:hAnsi="Times New Roman" w:cs="Times New Roman"/>
              </w:rPr>
              <w:t>е пост</w:t>
            </w:r>
            <w:r>
              <w:rPr>
                <w:rFonts w:ascii="Times New Roman" w:hAnsi="Times New Roman" w:cs="Times New Roman"/>
              </w:rPr>
              <w:t>р</w:t>
            </w:r>
            <w:r w:rsidR="00BA017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јења</w:t>
            </w:r>
          </w:p>
          <w:p w:rsidR="00AA1CBE" w:rsidRPr="00AA1CBE" w:rsidRDefault="00AA1CBE" w:rsidP="00371A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A1CBE">
              <w:rPr>
                <w:rFonts w:ascii="Times New Roman" w:hAnsi="Times New Roman" w:cs="Times New Roman"/>
                <w:b/>
              </w:rPr>
              <w:t>инжењер</w:t>
            </w:r>
          </w:p>
          <w:p w:rsidR="00AA1CBE" w:rsidRDefault="00AA1CBE" w:rsidP="00371A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A1CBE">
              <w:rPr>
                <w:rFonts w:ascii="Times New Roman" w:hAnsi="Times New Roman" w:cs="Times New Roman"/>
                <w:b/>
              </w:rPr>
              <w:t>одржавања</w:t>
            </w:r>
          </w:p>
          <w:p w:rsidR="00AA1CBE" w:rsidRDefault="00AA1CBE" w:rsidP="00371A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634D4" w:rsidRDefault="00E634D4" w:rsidP="00371A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34D4" w:rsidRPr="001811B9" w:rsidRDefault="00AA1CBE" w:rsidP="00371A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1CBE">
              <w:rPr>
                <w:rFonts w:ascii="Times New Roman" w:hAnsi="Times New Roman" w:cs="Times New Roman"/>
                <w:b/>
              </w:rPr>
              <w:t>водећи</w:t>
            </w:r>
            <w:proofErr w:type="spellEnd"/>
            <w:r w:rsidRPr="00AA1C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811B9">
              <w:rPr>
                <w:rFonts w:ascii="Times New Roman" w:hAnsi="Times New Roman" w:cs="Times New Roman"/>
                <w:b/>
              </w:rPr>
              <w:t>инжењер</w:t>
            </w:r>
            <w:proofErr w:type="spellEnd"/>
            <w:r w:rsidR="001811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811B9">
              <w:rPr>
                <w:rFonts w:ascii="Times New Roman" w:hAnsi="Times New Roman" w:cs="Times New Roman"/>
                <w:b/>
              </w:rPr>
              <w:t>развоја</w:t>
            </w:r>
            <w:proofErr w:type="spellEnd"/>
            <w:r w:rsidR="001811B9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="001811B9">
              <w:rPr>
                <w:rFonts w:ascii="Times New Roman" w:hAnsi="Times New Roman" w:cs="Times New Roman"/>
                <w:b/>
              </w:rPr>
              <w:t>инвести-ција</w:t>
            </w:r>
            <w:proofErr w:type="spellEnd"/>
          </w:p>
          <w:p w:rsidR="007C6FC3" w:rsidRPr="00AA1CBE" w:rsidRDefault="007C6FC3" w:rsidP="00371A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634D4" w:rsidRDefault="00E634D4" w:rsidP="00371A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34D4" w:rsidRDefault="00AA1CBE" w:rsidP="00371A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1CBE">
              <w:rPr>
                <w:rFonts w:ascii="Times New Roman" w:hAnsi="Times New Roman" w:cs="Times New Roman"/>
                <w:b/>
              </w:rPr>
              <w:t>инжењер</w:t>
            </w:r>
            <w:proofErr w:type="spellEnd"/>
            <w:r w:rsidR="001811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811B9">
              <w:rPr>
                <w:rFonts w:ascii="Times New Roman" w:hAnsi="Times New Roman" w:cs="Times New Roman"/>
                <w:b/>
              </w:rPr>
              <w:t>развоја</w:t>
            </w:r>
            <w:proofErr w:type="spellEnd"/>
            <w:r w:rsidR="001811B9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="001811B9">
              <w:rPr>
                <w:rFonts w:ascii="Times New Roman" w:hAnsi="Times New Roman" w:cs="Times New Roman"/>
                <w:b/>
              </w:rPr>
              <w:t>инвести</w:t>
            </w:r>
            <w:proofErr w:type="spellEnd"/>
            <w:r w:rsidR="001811B9">
              <w:rPr>
                <w:rFonts w:ascii="Times New Roman" w:hAnsi="Times New Roman" w:cs="Times New Roman"/>
                <w:b/>
              </w:rPr>
              <w:t>-</w:t>
            </w:r>
          </w:p>
          <w:p w:rsidR="001811B9" w:rsidRPr="001811B9" w:rsidRDefault="001811B9" w:rsidP="00371A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ција</w:t>
            </w:r>
          </w:p>
          <w:p w:rsidR="007C6FC3" w:rsidRPr="00AA1CBE" w:rsidRDefault="007C6FC3" w:rsidP="00371A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E634D4" w:rsidRDefault="00E634D4" w:rsidP="00371A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634D4" w:rsidRDefault="007C6FC3" w:rsidP="00371A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Одељење за финансијско-књиговодствене послове</w:t>
            </w:r>
          </w:p>
          <w:p w:rsidR="007C6FC3" w:rsidRDefault="007C6FC3" w:rsidP="00371A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шеф рачуноводства</w:t>
            </w:r>
          </w:p>
          <w:p w:rsidR="007C6FC3" w:rsidRPr="007C6FC3" w:rsidRDefault="007C6FC3" w:rsidP="00371A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71A05" w:rsidRDefault="00DA204B" w:rsidP="00371A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536.55pt;margin-top:.45pt;width:0;height:13.15pt;z-index:251673600;mso-position-horizontal-relative:text;mso-position-vertical-relative:text" o:connectortype="straight"/>
        </w:pict>
      </w:r>
    </w:p>
    <w:tbl>
      <w:tblPr>
        <w:tblStyle w:val="TableGrid"/>
        <w:tblW w:w="13230" w:type="dxa"/>
        <w:tblInd w:w="558" w:type="dxa"/>
        <w:tblLook w:val="04A0"/>
      </w:tblPr>
      <w:tblGrid>
        <w:gridCol w:w="2700"/>
        <w:gridCol w:w="3060"/>
        <w:gridCol w:w="2970"/>
        <w:gridCol w:w="270"/>
        <w:gridCol w:w="2520"/>
        <w:gridCol w:w="270"/>
        <w:gridCol w:w="1440"/>
      </w:tblGrid>
      <w:tr w:rsidR="00A05DBB" w:rsidTr="00A05DBB">
        <w:tc>
          <w:tcPr>
            <w:tcW w:w="2700" w:type="dxa"/>
          </w:tcPr>
          <w:p w:rsidR="007C6FC3" w:rsidRDefault="007C6FC3" w:rsidP="00371A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координатор техничког сектора</w:t>
            </w:r>
          </w:p>
          <w:p w:rsidR="007C6FC3" w:rsidRPr="007C6FC3" w:rsidRDefault="007C6FC3" w:rsidP="00371A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7C6FC3" w:rsidRDefault="007C6FC3" w:rsidP="00371A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7C6FC3" w:rsidRPr="007C6FC3" w:rsidRDefault="001811B9" w:rsidP="007C6FC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7C6FC3" w:rsidRPr="007C6FC3">
              <w:rPr>
                <w:rFonts w:ascii="Times New Roman" w:hAnsi="Times New Roman" w:cs="Times New Roman"/>
                <w:b/>
              </w:rPr>
              <w:t>правник</w:t>
            </w:r>
            <w:proofErr w:type="spellEnd"/>
            <w:r w:rsidR="007C6FC3" w:rsidRPr="007C6F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6FC3" w:rsidRPr="007C6FC3" w:rsidRDefault="001811B9" w:rsidP="001811B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сар. за БЗР и ППЗ </w:t>
            </w:r>
          </w:p>
          <w:p w:rsidR="007C6FC3" w:rsidRPr="007C6FC3" w:rsidRDefault="001811B9" w:rsidP="007C6FC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7C6FC3" w:rsidRPr="007C6FC3">
              <w:rPr>
                <w:rFonts w:ascii="Times New Roman" w:hAnsi="Times New Roman" w:cs="Times New Roman"/>
                <w:b/>
              </w:rPr>
              <w:t>реф</w:t>
            </w:r>
            <w:proofErr w:type="spellEnd"/>
            <w:r w:rsidR="007C6FC3" w:rsidRPr="007C6FC3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7C6FC3" w:rsidRPr="007C6FC3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="007C6FC3" w:rsidRPr="007C6FC3">
              <w:rPr>
                <w:rFonts w:ascii="Times New Roman" w:hAnsi="Times New Roman" w:cs="Times New Roman"/>
                <w:b/>
              </w:rPr>
              <w:t xml:space="preserve"> ОПП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послове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C6FC3" w:rsidRPr="007C6FC3">
              <w:rPr>
                <w:rFonts w:ascii="Times New Roman" w:hAnsi="Times New Roman" w:cs="Times New Roman"/>
                <w:b/>
              </w:rPr>
              <w:t xml:space="preserve">ЈН </w:t>
            </w:r>
          </w:p>
          <w:p w:rsidR="007C6FC3" w:rsidRPr="007C6FC3" w:rsidRDefault="001811B9" w:rsidP="007C6FC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секретар </w:t>
            </w:r>
          </w:p>
          <w:p w:rsidR="007C6FC3" w:rsidRPr="001352E4" w:rsidRDefault="001811B9" w:rsidP="001811B9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7C6FC3" w:rsidRPr="007C6FC3">
              <w:rPr>
                <w:rFonts w:ascii="Times New Roman" w:hAnsi="Times New Roman" w:cs="Times New Roman"/>
                <w:b/>
              </w:rPr>
              <w:t>курир-спремачица</w:t>
            </w:r>
            <w:proofErr w:type="spellEnd"/>
            <w:r w:rsidR="007C6FC3" w:rsidRPr="007C6FC3">
              <w:rPr>
                <w:rFonts w:ascii="Times New Roman" w:hAnsi="Times New Roman" w:cs="Times New Roman"/>
                <w:b/>
              </w:rPr>
              <w:t xml:space="preserve"> </w:t>
            </w:r>
            <w:r w:rsidR="001352E4">
              <w:rPr>
                <w:rFonts w:ascii="Times New Roman" w:hAnsi="Times New Roman" w:cs="Times New Roman"/>
                <w:b/>
                <w:lang/>
              </w:rPr>
              <w:t>(2)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C6FC3" w:rsidRDefault="007C6FC3" w:rsidP="00371A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C6FC3" w:rsidRPr="001811B9" w:rsidRDefault="001811B9" w:rsidP="00A05DB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књиг.-аналитичар</w:t>
            </w:r>
            <w:proofErr w:type="spellEnd"/>
          </w:p>
          <w:p w:rsidR="00A05DBB" w:rsidRPr="001811B9" w:rsidRDefault="001811B9" w:rsidP="00A05DB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реф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АОП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зараде</w:t>
            </w:r>
            <w:proofErr w:type="spellEnd"/>
          </w:p>
          <w:p w:rsidR="00A05DBB" w:rsidRDefault="001811B9" w:rsidP="00A05DB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A05DBB">
              <w:rPr>
                <w:rFonts w:ascii="Times New Roman" w:hAnsi="Times New Roman" w:cs="Times New Roman"/>
                <w:b/>
              </w:rPr>
              <w:t>адм</w:t>
            </w:r>
            <w:proofErr w:type="spellEnd"/>
            <w:r w:rsidR="00A05DB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="00A05DBB">
              <w:rPr>
                <w:rFonts w:ascii="Times New Roman" w:hAnsi="Times New Roman" w:cs="Times New Roman"/>
                <w:b/>
              </w:rPr>
              <w:t>базе</w:t>
            </w:r>
            <w:proofErr w:type="spellEnd"/>
            <w:proofErr w:type="gramEnd"/>
            <w:r w:rsidR="00A05D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05DBB">
              <w:rPr>
                <w:rFonts w:ascii="Times New Roman" w:hAnsi="Times New Roman" w:cs="Times New Roman"/>
                <w:b/>
              </w:rPr>
              <w:t>података</w:t>
            </w:r>
            <w:proofErr w:type="spellEnd"/>
            <w:r w:rsidR="00A05DB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="00A05DBB">
              <w:rPr>
                <w:rFonts w:ascii="Times New Roman" w:hAnsi="Times New Roman" w:cs="Times New Roman"/>
                <w:b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потрош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A05D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5DBB" w:rsidRPr="00A05DBB" w:rsidRDefault="001811B9" w:rsidP="001811B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A05DBB">
              <w:rPr>
                <w:rFonts w:ascii="Times New Roman" w:hAnsi="Times New Roman" w:cs="Times New Roman"/>
                <w:b/>
              </w:rPr>
              <w:t>благајник</w:t>
            </w:r>
            <w:proofErr w:type="spellEnd"/>
            <w:r w:rsidR="00A05DBB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="00A05DBB">
              <w:rPr>
                <w:rFonts w:ascii="Times New Roman" w:hAnsi="Times New Roman" w:cs="Times New Roman"/>
                <w:b/>
              </w:rPr>
              <w:t>референт</w:t>
            </w:r>
            <w:proofErr w:type="spellEnd"/>
            <w:r w:rsidR="00A05DBB">
              <w:rPr>
                <w:rFonts w:ascii="Times New Roman" w:hAnsi="Times New Roman" w:cs="Times New Roman"/>
                <w:b/>
              </w:rPr>
              <w:t xml:space="preserve"> ЛИС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C6FC3" w:rsidRDefault="007C6FC3" w:rsidP="00371A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C6FC3" w:rsidRDefault="001811B9" w:rsidP="00A05DB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реф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набав. и маг.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посл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05DBB" w:rsidRPr="00A05DBB" w:rsidRDefault="001811B9" w:rsidP="001811B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A05DBB">
              <w:rPr>
                <w:rFonts w:ascii="Times New Roman" w:hAnsi="Times New Roman" w:cs="Times New Roman"/>
                <w:b/>
              </w:rPr>
              <w:t xml:space="preserve">реф. набав. </w:t>
            </w:r>
            <w:proofErr w:type="gramStart"/>
            <w:r w:rsidR="00A05DBB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="00A05DBB">
              <w:rPr>
                <w:rFonts w:ascii="Times New Roman" w:hAnsi="Times New Roman" w:cs="Times New Roman"/>
                <w:b/>
              </w:rPr>
              <w:t xml:space="preserve"> развоз мат. </w:t>
            </w:r>
          </w:p>
        </w:tc>
      </w:tr>
    </w:tbl>
    <w:p w:rsidR="007C6FC3" w:rsidRDefault="00DA204B" w:rsidP="00371A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83.9pt;margin-top:-.15pt;width:0;height:13.15pt;z-index:251668480;mso-position-horizontal-relative:text;mso-position-vertical-relative:text" o:connectortype="straight"/>
        </w:pict>
      </w:r>
    </w:p>
    <w:tbl>
      <w:tblPr>
        <w:tblStyle w:val="TableGrid"/>
        <w:tblW w:w="0" w:type="auto"/>
        <w:tblInd w:w="-72" w:type="dxa"/>
        <w:tblLook w:val="04A0"/>
      </w:tblPr>
      <w:tblGrid>
        <w:gridCol w:w="5580"/>
      </w:tblGrid>
      <w:tr w:rsidR="00A05DBB" w:rsidTr="00A05DBB">
        <w:tc>
          <w:tcPr>
            <w:tcW w:w="5580" w:type="dxa"/>
          </w:tcPr>
          <w:p w:rsidR="00A05DBB" w:rsidRPr="00A05DBB" w:rsidRDefault="00A05DBB" w:rsidP="001811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пословођа тех. сектора </w:t>
            </w:r>
          </w:p>
        </w:tc>
      </w:tr>
    </w:tbl>
    <w:p w:rsidR="00A05DBB" w:rsidRDefault="00DA204B" w:rsidP="00371A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208.5pt;margin-top:.5pt;width:0;height:11.9pt;z-index:25167052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51.95pt;margin-top:.5pt;width:0;height:11.9pt;z-index:251669504;mso-position-horizontal-relative:text;mso-position-vertical-relative:text" o:connectortype="straight"/>
        </w:pict>
      </w:r>
    </w:p>
    <w:tbl>
      <w:tblPr>
        <w:tblStyle w:val="TableGrid"/>
        <w:tblW w:w="0" w:type="auto"/>
        <w:tblLook w:val="04A0"/>
      </w:tblPr>
      <w:tblGrid>
        <w:gridCol w:w="2538"/>
        <w:gridCol w:w="360"/>
        <w:gridCol w:w="3060"/>
      </w:tblGrid>
      <w:tr w:rsidR="00A05DBB" w:rsidTr="00CC5CCC">
        <w:tc>
          <w:tcPr>
            <w:tcW w:w="2538" w:type="dxa"/>
          </w:tcPr>
          <w:p w:rsidR="00A05DBB" w:rsidRPr="001352E4" w:rsidRDefault="001811B9" w:rsidP="00371A05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A05DBB">
              <w:rPr>
                <w:rFonts w:ascii="Times New Roman" w:hAnsi="Times New Roman" w:cs="Times New Roman"/>
                <w:b/>
              </w:rPr>
              <w:t>руковалац</w:t>
            </w:r>
            <w:proofErr w:type="spellEnd"/>
            <w:r w:rsidR="00A05DBB">
              <w:rPr>
                <w:rFonts w:ascii="Times New Roman" w:hAnsi="Times New Roman" w:cs="Times New Roman"/>
                <w:b/>
              </w:rPr>
              <w:t xml:space="preserve"> I </w:t>
            </w:r>
            <w:r w:rsidR="001352E4">
              <w:rPr>
                <w:rFonts w:ascii="Times New Roman" w:hAnsi="Times New Roman" w:cs="Times New Roman"/>
                <w:b/>
                <w:lang/>
              </w:rPr>
              <w:t>(10)</w:t>
            </w:r>
          </w:p>
          <w:p w:rsidR="00A05DBB" w:rsidRPr="001352E4" w:rsidRDefault="001811B9" w:rsidP="00A05DBB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A05DBB">
              <w:rPr>
                <w:rFonts w:ascii="Times New Roman" w:hAnsi="Times New Roman" w:cs="Times New Roman"/>
                <w:b/>
              </w:rPr>
              <w:t>руковалац</w:t>
            </w:r>
            <w:proofErr w:type="spellEnd"/>
            <w:r w:rsidR="00A05DBB">
              <w:rPr>
                <w:rFonts w:ascii="Times New Roman" w:hAnsi="Times New Roman" w:cs="Times New Roman"/>
                <w:b/>
              </w:rPr>
              <w:t xml:space="preserve"> II</w:t>
            </w:r>
            <w:r w:rsidR="00CC5CCC">
              <w:rPr>
                <w:rFonts w:ascii="Times New Roman" w:hAnsi="Times New Roman" w:cs="Times New Roman"/>
                <w:b/>
              </w:rPr>
              <w:t xml:space="preserve"> </w:t>
            </w:r>
            <w:r w:rsidR="001352E4">
              <w:rPr>
                <w:rFonts w:ascii="Times New Roman" w:hAnsi="Times New Roman" w:cs="Times New Roman"/>
                <w:b/>
                <w:lang/>
              </w:rPr>
              <w:t>(2)</w:t>
            </w:r>
          </w:p>
          <w:p w:rsidR="00CC5CCC" w:rsidRPr="001352E4" w:rsidRDefault="001811B9" w:rsidP="00CC5CCC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CC5CCC">
              <w:rPr>
                <w:rFonts w:ascii="Times New Roman" w:hAnsi="Times New Roman" w:cs="Times New Roman"/>
                <w:b/>
              </w:rPr>
              <w:t>руковалац</w:t>
            </w:r>
            <w:proofErr w:type="spellEnd"/>
            <w:r w:rsidR="00CC5CCC">
              <w:rPr>
                <w:rFonts w:ascii="Times New Roman" w:hAnsi="Times New Roman" w:cs="Times New Roman"/>
                <w:b/>
              </w:rPr>
              <w:t xml:space="preserve"> III </w:t>
            </w:r>
            <w:r w:rsidR="001352E4">
              <w:rPr>
                <w:rFonts w:ascii="Times New Roman" w:hAnsi="Times New Roman" w:cs="Times New Roman"/>
                <w:b/>
                <w:lang/>
              </w:rPr>
              <w:t>(4)</w:t>
            </w:r>
          </w:p>
          <w:p w:rsidR="00CC5CCC" w:rsidRPr="001352E4" w:rsidRDefault="001811B9" w:rsidP="00CC5CCC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CC5CCC">
              <w:rPr>
                <w:rFonts w:ascii="Times New Roman" w:hAnsi="Times New Roman" w:cs="Times New Roman"/>
                <w:b/>
              </w:rPr>
              <w:t>руковалац</w:t>
            </w:r>
            <w:proofErr w:type="spellEnd"/>
            <w:r w:rsidR="00CC5CCC">
              <w:rPr>
                <w:rFonts w:ascii="Times New Roman" w:hAnsi="Times New Roman" w:cs="Times New Roman"/>
                <w:b/>
              </w:rPr>
              <w:t xml:space="preserve"> IV </w:t>
            </w:r>
            <w:r w:rsidR="001352E4">
              <w:rPr>
                <w:rFonts w:ascii="Times New Roman" w:hAnsi="Times New Roman" w:cs="Times New Roman"/>
                <w:b/>
                <w:lang/>
              </w:rPr>
              <w:t>(2)</w:t>
            </w:r>
          </w:p>
          <w:p w:rsidR="00A05DBB" w:rsidRPr="001352E4" w:rsidRDefault="001811B9" w:rsidP="001811B9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помоћни</w:t>
            </w:r>
            <w:proofErr w:type="spellEnd"/>
            <w:r w:rsidR="00CC5C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C5CCC">
              <w:rPr>
                <w:rFonts w:ascii="Times New Roman" w:hAnsi="Times New Roman" w:cs="Times New Roman"/>
                <w:b/>
              </w:rPr>
              <w:t>радник</w:t>
            </w:r>
            <w:proofErr w:type="spellEnd"/>
            <w:r w:rsidR="00CC5CCC">
              <w:rPr>
                <w:rFonts w:ascii="Times New Roman" w:hAnsi="Times New Roman" w:cs="Times New Roman"/>
                <w:b/>
              </w:rPr>
              <w:t xml:space="preserve"> </w:t>
            </w:r>
            <w:r w:rsidR="001352E4">
              <w:rPr>
                <w:rFonts w:ascii="Times New Roman" w:hAnsi="Times New Roman" w:cs="Times New Roman"/>
                <w:b/>
                <w:lang/>
              </w:rPr>
              <w:t>(2)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05DBB" w:rsidRDefault="00A05DBB" w:rsidP="00371A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05DBB" w:rsidRPr="001352E4" w:rsidRDefault="001811B9" w:rsidP="00371A05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CC5CCC">
              <w:rPr>
                <w:rFonts w:ascii="Times New Roman" w:hAnsi="Times New Roman" w:cs="Times New Roman"/>
                <w:b/>
              </w:rPr>
              <w:t>монтер-бравар</w:t>
            </w:r>
            <w:proofErr w:type="spellEnd"/>
            <w:r w:rsidR="00CC5CCC">
              <w:rPr>
                <w:rFonts w:ascii="Times New Roman" w:hAnsi="Times New Roman" w:cs="Times New Roman"/>
                <w:b/>
              </w:rPr>
              <w:t xml:space="preserve"> I </w:t>
            </w:r>
            <w:r w:rsidR="001352E4">
              <w:rPr>
                <w:rFonts w:ascii="Times New Roman" w:hAnsi="Times New Roman" w:cs="Times New Roman"/>
                <w:b/>
                <w:lang/>
              </w:rPr>
              <w:t>(3)</w:t>
            </w:r>
          </w:p>
          <w:p w:rsidR="00CC5CCC" w:rsidRPr="001352E4" w:rsidRDefault="001811B9" w:rsidP="00CC5CCC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монтер-бравар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 </w:t>
            </w:r>
          </w:p>
          <w:p w:rsidR="00CC5CCC" w:rsidRDefault="001811B9" w:rsidP="00371A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електро-заваривач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C5CCC" w:rsidRDefault="001811B9" w:rsidP="00371A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електричар-аутоматичар</w:t>
            </w:r>
            <w:proofErr w:type="spellEnd"/>
            <w:r w:rsidR="00CC5C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C5CCC" w:rsidRPr="001811B9" w:rsidRDefault="001811B9" w:rsidP="00371A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електорничар-аутоматичар</w:t>
            </w:r>
            <w:proofErr w:type="spellEnd"/>
          </w:p>
          <w:p w:rsidR="00CC5CCC" w:rsidRPr="00CC5CCC" w:rsidRDefault="001811B9" w:rsidP="001811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помоћни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C5CCC">
              <w:rPr>
                <w:rFonts w:ascii="Times New Roman" w:hAnsi="Times New Roman" w:cs="Times New Roman"/>
                <w:b/>
              </w:rPr>
              <w:t>радник</w:t>
            </w:r>
            <w:proofErr w:type="spellEnd"/>
            <w:r w:rsidR="00CC5C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A05DBB" w:rsidRPr="00371A05" w:rsidRDefault="00A05DBB" w:rsidP="00371A05">
      <w:pPr>
        <w:pStyle w:val="NoSpacing"/>
        <w:jc w:val="center"/>
        <w:rPr>
          <w:rFonts w:ascii="Times New Roman" w:hAnsi="Times New Roman" w:cs="Times New Roman"/>
        </w:rPr>
      </w:pPr>
    </w:p>
    <w:sectPr w:rsidR="00A05DBB" w:rsidRPr="00371A05" w:rsidSect="00371A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72490"/>
    <w:multiLevelType w:val="hybridMultilevel"/>
    <w:tmpl w:val="81C6E666"/>
    <w:lvl w:ilvl="0" w:tplc="60005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A05"/>
    <w:rsid w:val="001352E4"/>
    <w:rsid w:val="001811B9"/>
    <w:rsid w:val="00371A05"/>
    <w:rsid w:val="007C6FC3"/>
    <w:rsid w:val="00A05DBB"/>
    <w:rsid w:val="00A8685D"/>
    <w:rsid w:val="00AA1CBE"/>
    <w:rsid w:val="00BA017D"/>
    <w:rsid w:val="00CC5CCC"/>
    <w:rsid w:val="00DA204B"/>
    <w:rsid w:val="00E634D4"/>
    <w:rsid w:val="00E8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32"/>
        <o:r id="V:Rule19" type="connector" idref="#_x0000_s1029"/>
        <o:r id="V:Rule20" type="connector" idref="#_x0000_s1031"/>
        <o:r id="V:Rule21" type="connector" idref="#_x0000_s1038"/>
        <o:r id="V:Rule22" type="connector" idref="#_x0000_s1036"/>
        <o:r id="V:Rule23" type="connector" idref="#_x0000_s1037"/>
        <o:r id="V:Rule24" type="connector" idref="#_x0000_s1041"/>
        <o:r id="V:Rule25" type="connector" idref="#_x0000_s1040"/>
        <o:r id="V:Rule26" type="connector" idref="#_x0000_s1035"/>
        <o:r id="V:Rule27" type="connector" idref="#_x0000_s1042"/>
        <o:r id="V:Rule28" type="connector" idref="#_x0000_s1026"/>
        <o:r id="V:Rule29" type="connector" idref="#_x0000_s1034"/>
        <o:r id="V:Rule30" type="connector" idref="#_x0000_s1028"/>
        <o:r id="V:Rule31" type="connector" idref="#_x0000_s1043"/>
        <o:r id="V:Rule32" type="connector" idref="#_x0000_s1030"/>
        <o:r id="V:Rule33" type="connector" idref="#_x0000_s1027"/>
        <o:r id="V:Rule3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A05"/>
    <w:pPr>
      <w:spacing w:after="0" w:line="240" w:lineRule="auto"/>
    </w:pPr>
  </w:style>
  <w:style w:type="table" w:styleId="TableGrid">
    <w:name w:val="Table Grid"/>
    <w:basedOn w:val="TableNormal"/>
    <w:uiPriority w:val="59"/>
    <w:rsid w:val="00371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2836-8C8B-44B0-B9D8-3DB69325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2017-02-27T10:21:00Z</dcterms:created>
  <dcterms:modified xsi:type="dcterms:W3CDTF">2017-02-27T10:38:00Z</dcterms:modified>
</cp:coreProperties>
</file>